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0E3A7" w14:textId="77777777" w:rsidR="00D44938" w:rsidRPr="008D4968" w:rsidRDefault="00D44938" w:rsidP="00D44938">
      <w:pPr>
        <w:shd w:val="clear" w:color="auto" w:fill="0077C8" w:themeFill="text1"/>
        <w:tabs>
          <w:tab w:val="left" w:pos="3315"/>
        </w:tabs>
        <w:rPr>
          <w:rFonts w:ascii="Nunito" w:hAnsi="Nunito" w:cs="Arial"/>
          <w:b/>
          <w:color w:val="FFFFFF" w:themeColor="accent6"/>
          <w:sz w:val="6"/>
          <w:szCs w:val="24"/>
        </w:rPr>
      </w:pPr>
    </w:p>
    <w:p w14:paraId="7BD04852" w14:textId="5DF367C7" w:rsidR="00D44938" w:rsidRPr="008D4968" w:rsidRDefault="00D44938" w:rsidP="00D44938">
      <w:pPr>
        <w:shd w:val="clear" w:color="auto" w:fill="0077C8" w:themeFill="text1"/>
        <w:tabs>
          <w:tab w:val="left" w:pos="3315"/>
        </w:tabs>
        <w:rPr>
          <w:rFonts w:ascii="Nunito" w:hAnsi="Nunito" w:cs="Arial"/>
          <w:b/>
          <w:color w:val="FFFFFF" w:themeColor="accent6"/>
          <w:sz w:val="36"/>
          <w:szCs w:val="24"/>
        </w:rPr>
      </w:pPr>
      <w:r w:rsidRPr="008D4968">
        <w:rPr>
          <w:rFonts w:ascii="Nunito" w:hAnsi="Nunito"/>
          <w:b/>
          <w:color w:val="FFFFFF" w:themeColor="accent6"/>
          <w:sz w:val="48"/>
          <w:szCs w:val="24"/>
        </w:rPr>
        <w:t xml:space="preserve">Guía de recursos del participante </w:t>
      </w:r>
      <w:r w:rsidRPr="008D4968">
        <w:rPr>
          <w:noProof/>
          <w:lang w:val="fr-FR" w:eastAsia="fr-FR"/>
        </w:rPr>
        <w:drawing>
          <wp:anchor distT="0" distB="0" distL="114300" distR="114300" simplePos="0" relativeHeight="251685888" behindDoc="0" locked="0" layoutInCell="1" allowOverlap="1" wp14:anchorId="7F542E5E" wp14:editId="3F488BD3">
            <wp:simplePos x="0" y="0"/>
            <wp:positionH relativeFrom="column">
              <wp:posOffset>3719195</wp:posOffset>
            </wp:positionH>
            <wp:positionV relativeFrom="paragraph">
              <wp:posOffset>6965315</wp:posOffset>
            </wp:positionV>
            <wp:extent cx="1809750" cy="68262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682625"/>
                    </a:xfrm>
                    <a:prstGeom prst="rect">
                      <a:avLst/>
                    </a:prstGeom>
                    <a:noFill/>
                  </pic:spPr>
                </pic:pic>
              </a:graphicData>
            </a:graphic>
            <wp14:sizeRelH relativeFrom="page">
              <wp14:pctWidth>0</wp14:pctWidth>
            </wp14:sizeRelH>
            <wp14:sizeRelV relativeFrom="page">
              <wp14:pctHeight>0</wp14:pctHeight>
            </wp14:sizeRelV>
          </wp:anchor>
        </w:drawing>
      </w:r>
      <w:r w:rsidRPr="008D4968">
        <w:rPr>
          <w:rFonts w:ascii="Nunito" w:hAnsi="Nunito"/>
          <w:b/>
          <w:noProof/>
          <w:color w:val="FFFFFF" w:themeColor="accent6"/>
          <w:sz w:val="36"/>
          <w:szCs w:val="24"/>
          <w:lang w:val="fr-FR" w:eastAsia="fr-FR"/>
        </w:rPr>
        <w:drawing>
          <wp:anchor distT="0" distB="0" distL="114300" distR="114300" simplePos="0" relativeHeight="251684864" behindDoc="0" locked="0" layoutInCell="1" allowOverlap="1" wp14:anchorId="405730E9" wp14:editId="0F22A60A">
            <wp:simplePos x="0" y="0"/>
            <wp:positionH relativeFrom="column">
              <wp:posOffset>431165</wp:posOffset>
            </wp:positionH>
            <wp:positionV relativeFrom="paragraph">
              <wp:posOffset>6586220</wp:posOffset>
            </wp:positionV>
            <wp:extent cx="671830" cy="105727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en_verti_blue_rg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1830" cy="1057275"/>
                    </a:xfrm>
                    <a:prstGeom prst="rect">
                      <a:avLst/>
                    </a:prstGeom>
                  </pic:spPr>
                </pic:pic>
              </a:graphicData>
            </a:graphic>
            <wp14:sizeRelH relativeFrom="page">
              <wp14:pctWidth>0</wp14:pctWidth>
            </wp14:sizeRelH>
            <wp14:sizeRelV relativeFrom="page">
              <wp14:pctHeight>0</wp14:pctHeight>
            </wp14:sizeRelV>
          </wp:anchor>
        </w:drawing>
      </w:r>
    </w:p>
    <w:p w14:paraId="00B1702A" w14:textId="064CBE3A" w:rsidR="00357A65" w:rsidRPr="008D4968" w:rsidRDefault="00D44938" w:rsidP="00D44938">
      <w:pPr>
        <w:shd w:val="clear" w:color="auto" w:fill="F0AB00" w:themeFill="accent2"/>
        <w:rPr>
          <w:rFonts w:ascii="Arial" w:hAnsi="Arial" w:cs="Arial"/>
          <w:sz w:val="24"/>
          <w:szCs w:val="24"/>
        </w:rPr>
      </w:pPr>
      <w:proofErr w:type="gramStart"/>
      <w:r w:rsidRPr="008D4968">
        <w:rPr>
          <w:rFonts w:ascii="Nunito" w:hAnsi="Nunito"/>
          <w:b/>
          <w:color w:val="FFFFFF" w:themeColor="accent6"/>
          <w:sz w:val="36"/>
          <w:szCs w:val="24"/>
        </w:rPr>
        <w:t>para</w:t>
      </w:r>
      <w:proofErr w:type="gramEnd"/>
      <w:r w:rsidRPr="008D4968">
        <w:rPr>
          <w:rFonts w:ascii="Nunito" w:hAnsi="Nunito"/>
          <w:b/>
          <w:color w:val="FFFFFF" w:themeColor="accent6"/>
          <w:sz w:val="36"/>
          <w:szCs w:val="24"/>
        </w:rPr>
        <w:t xml:space="preserve"> encuestadores sobre la utilización de las preguntas del Grupo de Washington</w:t>
      </w:r>
      <w:r w:rsidRPr="008D4968">
        <w:rPr>
          <w:szCs w:val="24"/>
        </w:rPr>
        <w:br w:type="page"/>
      </w:r>
    </w:p>
    <w:p w14:paraId="477B0812" w14:textId="46D31F56" w:rsidR="00357A65" w:rsidRPr="008D4968" w:rsidRDefault="00357A65" w:rsidP="000A6ADE">
      <w:pPr>
        <w:pStyle w:val="Titre1"/>
      </w:pPr>
      <w:bookmarkStart w:id="0" w:name="_Toc12037940"/>
      <w:r w:rsidRPr="008D4968">
        <w:lastRenderedPageBreak/>
        <w:t>Bienvenida</w:t>
      </w:r>
      <w:bookmarkEnd w:id="0"/>
    </w:p>
    <w:p w14:paraId="4DBF2A84" w14:textId="32DA2B28" w:rsidR="000C47A1" w:rsidRPr="008D4968" w:rsidRDefault="000C47A1" w:rsidP="000C47A1">
      <w:pPr>
        <w:rPr>
          <w:rFonts w:ascii="Arial" w:hAnsi="Arial" w:cs="Arial"/>
          <w:sz w:val="24"/>
          <w:szCs w:val="24"/>
        </w:rPr>
      </w:pPr>
      <w:bookmarkStart w:id="1" w:name="_Toc532137484"/>
      <w:r w:rsidRPr="008D4968">
        <w:rPr>
          <w:rFonts w:ascii="Arial" w:hAnsi="Arial"/>
          <w:sz w:val="24"/>
          <w:szCs w:val="24"/>
        </w:rPr>
        <w:t xml:space="preserve">Le deseamos una buena lectura de la Guía de recursos del participante para encuestadores sobre la utilización de las preguntas del Grupo de Washington (WG, por sus siglas en inglés), redactado por </w:t>
      </w:r>
      <w:proofErr w:type="spellStart"/>
      <w:r w:rsidRPr="008D4968">
        <w:rPr>
          <w:rFonts w:ascii="Arial" w:hAnsi="Arial"/>
          <w:sz w:val="24"/>
          <w:szCs w:val="24"/>
        </w:rPr>
        <w:t>Humanity</w:t>
      </w:r>
      <w:proofErr w:type="spellEnd"/>
      <w:r w:rsidRPr="008D4968">
        <w:rPr>
          <w:rFonts w:ascii="Arial" w:hAnsi="Arial"/>
          <w:sz w:val="24"/>
          <w:szCs w:val="24"/>
        </w:rPr>
        <w:t xml:space="preserve"> &amp; </w:t>
      </w:r>
      <w:proofErr w:type="spellStart"/>
      <w:r w:rsidRPr="008D4968">
        <w:rPr>
          <w:rFonts w:ascii="Arial" w:hAnsi="Arial"/>
          <w:sz w:val="24"/>
          <w:szCs w:val="24"/>
        </w:rPr>
        <w:t>Inclusion</w:t>
      </w:r>
      <w:proofErr w:type="spellEnd"/>
      <w:r w:rsidRPr="008D4968">
        <w:rPr>
          <w:rFonts w:ascii="Arial" w:hAnsi="Arial"/>
          <w:sz w:val="24"/>
          <w:szCs w:val="24"/>
        </w:rPr>
        <w:t xml:space="preserve"> y </w:t>
      </w:r>
      <w:proofErr w:type="spellStart"/>
      <w:r w:rsidRPr="008D4968">
        <w:rPr>
          <w:rFonts w:ascii="Arial" w:hAnsi="Arial"/>
          <w:sz w:val="24"/>
          <w:szCs w:val="24"/>
        </w:rPr>
        <w:t>RedR</w:t>
      </w:r>
      <w:proofErr w:type="spellEnd"/>
      <w:r w:rsidRPr="008D4968">
        <w:rPr>
          <w:rFonts w:ascii="Arial" w:hAnsi="Arial"/>
          <w:sz w:val="24"/>
          <w:szCs w:val="24"/>
        </w:rPr>
        <w:t xml:space="preserve"> UK.</w:t>
      </w:r>
      <w:bookmarkEnd w:id="1"/>
    </w:p>
    <w:p w14:paraId="51E8CA33" w14:textId="5DB4869C" w:rsidR="000C47A1" w:rsidRPr="008D4968" w:rsidRDefault="000C47A1" w:rsidP="000C47A1">
      <w:pPr>
        <w:rPr>
          <w:rFonts w:ascii="Arial" w:hAnsi="Arial" w:cs="Arial"/>
          <w:sz w:val="24"/>
          <w:szCs w:val="24"/>
        </w:rPr>
      </w:pPr>
      <w:bookmarkStart w:id="2" w:name="_Toc532137485"/>
      <w:r w:rsidRPr="008D4968">
        <w:rPr>
          <w:rFonts w:ascii="Arial" w:hAnsi="Arial"/>
          <w:sz w:val="24"/>
          <w:szCs w:val="24"/>
        </w:rPr>
        <w:t>Las preguntas del Grupo de Washington están emergiendo rápidamente como la metodología de recogida de datos preferida por la comunidad internacional para la recogida de datos nacionales sobre la discapacidad. Además, cada vez más actores humanitarios y del desarrollo utilizan esta metodología en sus propios esfuerzos de recogida de datos.</w:t>
      </w:r>
      <w:bookmarkEnd w:id="2"/>
      <w:r w:rsidRPr="008D4968">
        <w:rPr>
          <w:rFonts w:ascii="Arial" w:hAnsi="Arial"/>
          <w:sz w:val="24"/>
          <w:szCs w:val="24"/>
        </w:rPr>
        <w:t xml:space="preserve"> </w:t>
      </w:r>
    </w:p>
    <w:p w14:paraId="620C0695" w14:textId="79BC0BFC" w:rsidR="000C47A1" w:rsidRPr="008D4968" w:rsidRDefault="000C47A1" w:rsidP="000C47A1">
      <w:pPr>
        <w:rPr>
          <w:rFonts w:ascii="Arial" w:hAnsi="Arial" w:cs="Arial"/>
          <w:sz w:val="24"/>
          <w:szCs w:val="24"/>
          <w:highlight w:val="yellow"/>
        </w:rPr>
      </w:pPr>
      <w:bookmarkStart w:id="3" w:name="_Toc532137486"/>
      <w:r w:rsidRPr="008D4968">
        <w:rPr>
          <w:rFonts w:ascii="Arial" w:hAnsi="Arial"/>
          <w:sz w:val="24"/>
          <w:szCs w:val="24"/>
        </w:rPr>
        <w:t>En esta guía de recursos encontrará documentos de apoyo, consejos, y las preguntas frecuentes (</w:t>
      </w:r>
      <w:proofErr w:type="spellStart"/>
      <w:r w:rsidRPr="008D4968">
        <w:rPr>
          <w:rFonts w:ascii="Arial" w:hAnsi="Arial"/>
          <w:sz w:val="24"/>
          <w:szCs w:val="24"/>
        </w:rPr>
        <w:t>FAQ</w:t>
      </w:r>
      <w:r w:rsidR="006A288A" w:rsidRPr="008D4968">
        <w:rPr>
          <w:rFonts w:ascii="Arial" w:hAnsi="Arial"/>
          <w:sz w:val="24"/>
          <w:szCs w:val="24"/>
        </w:rPr>
        <w:t>s</w:t>
      </w:r>
      <w:proofErr w:type="spellEnd"/>
      <w:r w:rsidRPr="008D4968">
        <w:rPr>
          <w:rFonts w:ascii="Arial" w:hAnsi="Arial"/>
          <w:sz w:val="24"/>
          <w:szCs w:val="24"/>
        </w:rPr>
        <w:t>) concernientes a las preguntas del Grupo de Washington. Este contenido se basa en materiales de aprendizaje en línea desarrollados por HI que abarcan numerosos temas tratados en esta formación.</w:t>
      </w:r>
      <w:bookmarkEnd w:id="3"/>
    </w:p>
    <w:p w14:paraId="07B6918D" w14:textId="2BB7EDCC" w:rsidR="000C47A1" w:rsidRPr="008D4968" w:rsidRDefault="000C47A1" w:rsidP="000C47A1">
      <w:pPr>
        <w:rPr>
          <w:rFonts w:ascii="Arial" w:hAnsi="Arial"/>
          <w:sz w:val="24"/>
          <w:szCs w:val="24"/>
        </w:rPr>
      </w:pPr>
      <w:bookmarkStart w:id="4" w:name="_Toc532137487"/>
      <w:r w:rsidRPr="008D4968">
        <w:rPr>
          <w:rFonts w:ascii="Arial" w:hAnsi="Arial"/>
          <w:sz w:val="24"/>
          <w:szCs w:val="24"/>
        </w:rPr>
        <w:t>Esta guía de recursos ha sido diseñada para ser utilizada en el marco de una formación, a la cual usted podrá acceder a través de su organización. Debería utilizar este manual para informarse y orientarse sobre la utilización de las preguntas del Grupo de Washington</w:t>
      </w:r>
      <w:bookmarkEnd w:id="4"/>
      <w:r w:rsidRPr="008D4968">
        <w:rPr>
          <w:rFonts w:ascii="Arial" w:hAnsi="Arial"/>
          <w:sz w:val="24"/>
          <w:szCs w:val="24"/>
        </w:rPr>
        <w:t>.</w:t>
      </w:r>
    </w:p>
    <w:p w14:paraId="4CBCDF6B" w14:textId="516E4F79" w:rsidR="004F5D2E" w:rsidRPr="008D4968" w:rsidRDefault="005168F8" w:rsidP="005168F8">
      <w:pPr>
        <w:pStyle w:val="Sansinterligne"/>
        <w:rPr>
          <w:rFonts w:ascii="Arial" w:hAnsi="Arial"/>
          <w:sz w:val="24"/>
          <w:szCs w:val="24"/>
        </w:rPr>
      </w:pPr>
      <w:r w:rsidRPr="008D4968">
        <w:rPr>
          <w:rFonts w:ascii="Arial" w:hAnsi="Arial"/>
          <w:sz w:val="24"/>
          <w:szCs w:val="24"/>
        </w:rPr>
        <w:t xml:space="preserve">Para saber más sobre el trabajo de HI, vaya </w:t>
      </w:r>
      <w:r w:rsidR="006A288A" w:rsidRPr="008D4968">
        <w:rPr>
          <w:rFonts w:ascii="Arial" w:hAnsi="Arial"/>
          <w:sz w:val="24"/>
          <w:szCs w:val="24"/>
        </w:rPr>
        <w:t xml:space="preserve">a </w:t>
      </w:r>
      <w:r w:rsidRPr="008D4968">
        <w:rPr>
          <w:rFonts w:ascii="Arial" w:hAnsi="Arial"/>
          <w:sz w:val="24"/>
          <w:szCs w:val="24"/>
        </w:rPr>
        <w:t xml:space="preserve">la página web: </w:t>
      </w:r>
      <w:hyperlink r:id="rId11" w:history="1">
        <w:r w:rsidR="004F5D2E" w:rsidRPr="008D4968">
          <w:rPr>
            <w:rStyle w:val="Lienhypertexte"/>
            <w:rFonts w:ascii="Arial" w:hAnsi="Arial"/>
            <w:sz w:val="24"/>
            <w:szCs w:val="24"/>
          </w:rPr>
          <w:t>https://hi.org/</w:t>
        </w:r>
      </w:hyperlink>
    </w:p>
    <w:p w14:paraId="485F910F" w14:textId="7C178723" w:rsidR="005168F8" w:rsidRPr="008D4968" w:rsidRDefault="005168F8" w:rsidP="005168F8">
      <w:pPr>
        <w:pStyle w:val="Sansinterligne"/>
        <w:rPr>
          <w:rFonts w:ascii="Arial" w:hAnsi="Arial" w:cs="Arial"/>
          <w:sz w:val="24"/>
          <w:szCs w:val="24"/>
        </w:rPr>
      </w:pPr>
      <w:r w:rsidRPr="008D4968">
        <w:rPr>
          <w:rFonts w:ascii="Arial" w:hAnsi="Arial"/>
          <w:sz w:val="24"/>
          <w:szCs w:val="24"/>
        </w:rPr>
        <w:t xml:space="preserve"> </w:t>
      </w:r>
    </w:p>
    <w:p w14:paraId="507DADB4" w14:textId="2F96734B" w:rsidR="005168F8" w:rsidRPr="008D4968" w:rsidRDefault="005168F8" w:rsidP="005168F8">
      <w:pPr>
        <w:pStyle w:val="Sansinterligne"/>
        <w:rPr>
          <w:rFonts w:ascii="Arial" w:hAnsi="Arial" w:cs="Arial"/>
          <w:sz w:val="24"/>
          <w:szCs w:val="24"/>
        </w:rPr>
      </w:pPr>
      <w:r w:rsidRPr="008D4968">
        <w:rPr>
          <w:rFonts w:ascii="Arial" w:hAnsi="Arial"/>
          <w:sz w:val="24"/>
          <w:szCs w:val="24"/>
        </w:rPr>
        <w:t xml:space="preserve">Para saber más sobre el proyecto de HI concerniente al </w:t>
      </w:r>
      <w:r w:rsidR="005025BC" w:rsidRPr="008D4968">
        <w:rPr>
          <w:rFonts w:ascii="Arial" w:hAnsi="Arial"/>
          <w:sz w:val="24"/>
          <w:szCs w:val="24"/>
        </w:rPr>
        <w:t>Grupo de Washington</w:t>
      </w:r>
      <w:r w:rsidRPr="008D4968">
        <w:rPr>
          <w:rFonts w:ascii="Arial" w:hAnsi="Arial"/>
          <w:sz w:val="24"/>
          <w:szCs w:val="24"/>
        </w:rPr>
        <w:t xml:space="preserve">, y para acceder a recursos de aprendizaje, vaya </w:t>
      </w:r>
      <w:r w:rsidR="006A288A" w:rsidRPr="008D4968">
        <w:rPr>
          <w:rFonts w:ascii="Arial" w:hAnsi="Arial"/>
          <w:sz w:val="24"/>
          <w:szCs w:val="24"/>
        </w:rPr>
        <w:t xml:space="preserve">a </w:t>
      </w:r>
      <w:r w:rsidRPr="008D4968">
        <w:rPr>
          <w:rFonts w:ascii="Arial" w:hAnsi="Arial"/>
          <w:sz w:val="24"/>
          <w:szCs w:val="24"/>
        </w:rPr>
        <w:t xml:space="preserve">la página web: </w:t>
      </w:r>
      <w:hyperlink r:id="rId12" w:history="1">
        <w:r w:rsidRPr="008D4968">
          <w:rPr>
            <w:rStyle w:val="Lienhypertexte"/>
            <w:rFonts w:ascii="Arial" w:hAnsi="Arial"/>
            <w:sz w:val="24"/>
            <w:szCs w:val="24"/>
          </w:rPr>
          <w:t>https://humanity-inclusion.org.uk/en/disability-statistics-in-humanitarian-action</w:t>
        </w:r>
      </w:hyperlink>
    </w:p>
    <w:p w14:paraId="280B5570" w14:textId="66AB30D8" w:rsidR="000C47A1" w:rsidRPr="008D4968" w:rsidRDefault="005168F8" w:rsidP="005168F8">
      <w:pPr>
        <w:pStyle w:val="Sansinterligne"/>
        <w:rPr>
          <w:rFonts w:ascii="Arial" w:hAnsi="Arial" w:cs="Arial"/>
          <w:sz w:val="24"/>
          <w:szCs w:val="24"/>
        </w:rPr>
      </w:pPr>
      <w:r w:rsidRPr="008D4968">
        <w:rPr>
          <w:rFonts w:ascii="Arial" w:hAnsi="Arial"/>
          <w:sz w:val="24"/>
          <w:szCs w:val="24"/>
        </w:rPr>
        <w:t xml:space="preserve">  </w:t>
      </w:r>
    </w:p>
    <w:p w14:paraId="55D9768D" w14:textId="2D02DCC8" w:rsidR="000C47A1" w:rsidRPr="008D4968" w:rsidRDefault="000C47A1" w:rsidP="000C47A1">
      <w:pPr>
        <w:rPr>
          <w:rFonts w:ascii="Arial" w:hAnsi="Arial" w:cs="Arial"/>
          <w:sz w:val="24"/>
          <w:szCs w:val="24"/>
        </w:rPr>
      </w:pPr>
      <w:bookmarkStart w:id="5" w:name="_Toc532137490"/>
      <w:r w:rsidRPr="008D4968">
        <w:rPr>
          <w:rFonts w:ascii="Arial" w:hAnsi="Arial"/>
          <w:sz w:val="24"/>
          <w:szCs w:val="24"/>
        </w:rPr>
        <w:t xml:space="preserve">Para saber más sobre el trabajo de </w:t>
      </w:r>
      <w:proofErr w:type="spellStart"/>
      <w:r w:rsidRPr="008D4968">
        <w:rPr>
          <w:rFonts w:ascii="Arial" w:hAnsi="Arial"/>
          <w:sz w:val="24"/>
          <w:szCs w:val="24"/>
        </w:rPr>
        <w:t>RedR</w:t>
      </w:r>
      <w:proofErr w:type="spellEnd"/>
      <w:r w:rsidRPr="008D4968">
        <w:rPr>
          <w:rFonts w:ascii="Arial" w:hAnsi="Arial"/>
          <w:sz w:val="24"/>
          <w:szCs w:val="24"/>
        </w:rPr>
        <w:t xml:space="preserve"> UK, vaya a la página web: </w:t>
      </w:r>
      <w:hyperlink r:id="rId13" w:history="1">
        <w:r w:rsidRPr="008D4968">
          <w:rPr>
            <w:rStyle w:val="Lienhypertexte"/>
            <w:rFonts w:ascii="Arial" w:hAnsi="Arial"/>
            <w:sz w:val="24"/>
            <w:szCs w:val="24"/>
          </w:rPr>
          <w:t>https://www.redr.org.uk/</w:t>
        </w:r>
      </w:hyperlink>
      <w:hyperlink r:id="rId14" w:history="1">
        <w:bookmarkEnd w:id="5"/>
        <w:r w:rsidR="005C0D71" w:rsidRPr="008D4968">
          <w:rPr>
            <w:rStyle w:val="Lienhypertexte"/>
          </w:rPr>
          <w:t>https://www.redr.org.uk/</w:t>
        </w:r>
      </w:hyperlink>
    </w:p>
    <w:p w14:paraId="12A5D01C" w14:textId="77777777" w:rsidR="000C47A1" w:rsidRPr="008D4968" w:rsidRDefault="000C47A1" w:rsidP="000C47A1">
      <w:pPr>
        <w:rPr>
          <w:rFonts w:ascii="Arial" w:hAnsi="Arial" w:cs="Arial"/>
          <w:sz w:val="24"/>
          <w:szCs w:val="24"/>
        </w:rPr>
      </w:pPr>
    </w:p>
    <w:p w14:paraId="2C6603AE" w14:textId="25D8F91E" w:rsidR="00357A65" w:rsidRPr="008D4968" w:rsidRDefault="00357A65">
      <w:pPr>
        <w:rPr>
          <w:rFonts w:ascii="Arial" w:hAnsi="Arial" w:cs="Arial"/>
          <w:sz w:val="24"/>
          <w:szCs w:val="24"/>
        </w:rPr>
      </w:pPr>
      <w:r w:rsidRPr="008D4968">
        <w:br w:type="page"/>
      </w:r>
    </w:p>
    <w:sdt>
      <w:sdtPr>
        <w:rPr>
          <w:rFonts w:ascii="Arial" w:eastAsiaTheme="minorHAnsi" w:hAnsi="Arial" w:cs="Arial"/>
          <w:bCs w:val="0"/>
          <w:color w:val="auto"/>
          <w:sz w:val="24"/>
          <w:szCs w:val="24"/>
        </w:rPr>
        <w:id w:val="-1690521877"/>
        <w:docPartObj>
          <w:docPartGallery w:val="Table of Contents"/>
          <w:docPartUnique/>
        </w:docPartObj>
      </w:sdtPr>
      <w:sdtEndPr/>
      <w:sdtContent>
        <w:p w14:paraId="6E08C0B0" w14:textId="11E3075F" w:rsidR="00F7752F" w:rsidRPr="008D4968" w:rsidRDefault="00F7752F" w:rsidP="000A6ADE">
          <w:pPr>
            <w:pStyle w:val="En-ttedetabledesmatires"/>
            <w:rPr>
              <w:rStyle w:val="Titre1Car"/>
            </w:rPr>
          </w:pPr>
          <w:r w:rsidRPr="008D4968">
            <w:rPr>
              <w:rStyle w:val="Titre1Car"/>
            </w:rPr>
            <w:t>Índice</w:t>
          </w:r>
        </w:p>
        <w:p w14:paraId="09BB5BA3" w14:textId="77777777" w:rsidR="008F591A" w:rsidRPr="008D4968" w:rsidRDefault="008F591A">
          <w:pPr>
            <w:pStyle w:val="TM2"/>
            <w:rPr>
              <w:rFonts w:ascii="Arial" w:hAnsi="Arial" w:cs="Arial"/>
              <w:sz w:val="24"/>
              <w:szCs w:val="24"/>
            </w:rPr>
          </w:pPr>
        </w:p>
        <w:p w14:paraId="18E7A75F" w14:textId="336CE882" w:rsidR="00F466CB" w:rsidRPr="008D4968" w:rsidRDefault="00F7752F">
          <w:pPr>
            <w:pStyle w:val="TM1"/>
            <w:tabs>
              <w:tab w:val="right" w:leader="dot" w:pos="9350"/>
            </w:tabs>
            <w:rPr>
              <w:rFonts w:eastAsiaTheme="minorEastAsia" w:cstheme="minorBidi"/>
              <w:b w:val="0"/>
              <w:bCs w:val="0"/>
              <w:i w:val="0"/>
              <w:iCs w:val="0"/>
              <w:sz w:val="22"/>
              <w:szCs w:val="22"/>
              <w:lang w:eastAsia="es-ES"/>
            </w:rPr>
          </w:pPr>
          <w:r w:rsidRPr="008D4968">
            <w:rPr>
              <w:rFonts w:ascii="Arial" w:hAnsi="Arial" w:cs="Arial"/>
            </w:rPr>
            <w:fldChar w:fldCharType="begin"/>
          </w:r>
          <w:r w:rsidRPr="008D4968">
            <w:rPr>
              <w:rFonts w:ascii="Arial" w:hAnsi="Arial" w:cs="Arial"/>
            </w:rPr>
            <w:instrText xml:space="preserve"> TOC \o "1-3" \h \z \u </w:instrText>
          </w:r>
          <w:r w:rsidRPr="008D4968">
            <w:rPr>
              <w:rFonts w:ascii="Arial" w:hAnsi="Arial" w:cs="Arial"/>
            </w:rPr>
            <w:fldChar w:fldCharType="separate"/>
          </w:r>
          <w:hyperlink w:anchor="_Toc12037940" w:history="1">
            <w:r w:rsidR="00F466CB" w:rsidRPr="008D4968">
              <w:rPr>
                <w:rStyle w:val="Lienhypertexte"/>
              </w:rPr>
              <w:t>Bienvenida</w:t>
            </w:r>
            <w:r w:rsidR="00F466CB" w:rsidRPr="008D4968">
              <w:rPr>
                <w:webHidden/>
              </w:rPr>
              <w:tab/>
            </w:r>
            <w:r w:rsidR="00F466CB" w:rsidRPr="008D4968">
              <w:rPr>
                <w:webHidden/>
              </w:rPr>
              <w:fldChar w:fldCharType="begin"/>
            </w:r>
            <w:r w:rsidR="00F466CB" w:rsidRPr="008D4968">
              <w:rPr>
                <w:webHidden/>
              </w:rPr>
              <w:instrText xml:space="preserve"> PAGEREF _Toc12037940 \h </w:instrText>
            </w:r>
            <w:r w:rsidR="00F466CB" w:rsidRPr="008D4968">
              <w:rPr>
                <w:webHidden/>
              </w:rPr>
            </w:r>
            <w:r w:rsidR="00F466CB" w:rsidRPr="008D4968">
              <w:rPr>
                <w:webHidden/>
              </w:rPr>
              <w:fldChar w:fldCharType="separate"/>
            </w:r>
            <w:r w:rsidR="00F466CB" w:rsidRPr="008D4968">
              <w:rPr>
                <w:webHidden/>
              </w:rPr>
              <w:t>2</w:t>
            </w:r>
            <w:r w:rsidR="00F466CB" w:rsidRPr="008D4968">
              <w:rPr>
                <w:webHidden/>
              </w:rPr>
              <w:fldChar w:fldCharType="end"/>
            </w:r>
          </w:hyperlink>
        </w:p>
        <w:p w14:paraId="0A0CB12B" w14:textId="6484F1AA" w:rsidR="00F466CB" w:rsidRPr="008D4968" w:rsidRDefault="00413AFE">
          <w:pPr>
            <w:pStyle w:val="TM1"/>
            <w:tabs>
              <w:tab w:val="right" w:leader="dot" w:pos="9350"/>
            </w:tabs>
            <w:rPr>
              <w:rFonts w:eastAsiaTheme="minorEastAsia" w:cstheme="minorBidi"/>
              <w:b w:val="0"/>
              <w:bCs w:val="0"/>
              <w:i w:val="0"/>
              <w:iCs w:val="0"/>
              <w:sz w:val="22"/>
              <w:szCs w:val="22"/>
              <w:lang w:eastAsia="es-ES"/>
            </w:rPr>
          </w:pPr>
          <w:hyperlink w:anchor="_Toc12037941" w:history="1">
            <w:r w:rsidR="00F466CB" w:rsidRPr="008D4968">
              <w:rPr>
                <w:rStyle w:val="Lienhypertexte"/>
              </w:rPr>
              <w:t>Diario de aprendizaje: Modelo</w:t>
            </w:r>
            <w:r w:rsidR="00F466CB" w:rsidRPr="008D4968">
              <w:rPr>
                <w:webHidden/>
              </w:rPr>
              <w:tab/>
            </w:r>
            <w:r w:rsidR="00F466CB" w:rsidRPr="008D4968">
              <w:rPr>
                <w:webHidden/>
              </w:rPr>
              <w:fldChar w:fldCharType="begin"/>
            </w:r>
            <w:r w:rsidR="00F466CB" w:rsidRPr="008D4968">
              <w:rPr>
                <w:webHidden/>
              </w:rPr>
              <w:instrText xml:space="preserve"> PAGEREF _Toc12037941 \h </w:instrText>
            </w:r>
            <w:r w:rsidR="00F466CB" w:rsidRPr="008D4968">
              <w:rPr>
                <w:webHidden/>
              </w:rPr>
            </w:r>
            <w:r w:rsidR="00F466CB" w:rsidRPr="008D4968">
              <w:rPr>
                <w:webHidden/>
              </w:rPr>
              <w:fldChar w:fldCharType="separate"/>
            </w:r>
            <w:r w:rsidR="00F466CB" w:rsidRPr="008D4968">
              <w:rPr>
                <w:webHidden/>
              </w:rPr>
              <w:t>4</w:t>
            </w:r>
            <w:r w:rsidR="00F466CB" w:rsidRPr="008D4968">
              <w:rPr>
                <w:webHidden/>
              </w:rPr>
              <w:fldChar w:fldCharType="end"/>
            </w:r>
          </w:hyperlink>
        </w:p>
        <w:p w14:paraId="23F5874E" w14:textId="380DB494" w:rsidR="00F466CB" w:rsidRPr="008D4968" w:rsidRDefault="00413AFE">
          <w:pPr>
            <w:pStyle w:val="TM1"/>
            <w:tabs>
              <w:tab w:val="right" w:leader="dot" w:pos="9350"/>
            </w:tabs>
            <w:rPr>
              <w:rFonts w:eastAsiaTheme="minorEastAsia" w:cstheme="minorBidi"/>
              <w:b w:val="0"/>
              <w:bCs w:val="0"/>
              <w:i w:val="0"/>
              <w:iCs w:val="0"/>
              <w:sz w:val="22"/>
              <w:szCs w:val="22"/>
              <w:lang w:eastAsia="es-ES"/>
            </w:rPr>
          </w:pPr>
          <w:hyperlink w:anchor="_Toc12037942" w:history="1">
            <w:r w:rsidR="00F466CB" w:rsidRPr="008D4968">
              <w:rPr>
                <w:rStyle w:val="Lienhypertexte"/>
              </w:rPr>
              <w:t>Definición de la discapacidad de la CDPD</w:t>
            </w:r>
            <w:r w:rsidR="00F466CB" w:rsidRPr="008D4968">
              <w:rPr>
                <w:webHidden/>
              </w:rPr>
              <w:tab/>
            </w:r>
            <w:r w:rsidR="00F466CB" w:rsidRPr="008D4968">
              <w:rPr>
                <w:webHidden/>
              </w:rPr>
              <w:fldChar w:fldCharType="begin"/>
            </w:r>
            <w:r w:rsidR="00F466CB" w:rsidRPr="008D4968">
              <w:rPr>
                <w:webHidden/>
              </w:rPr>
              <w:instrText xml:space="preserve"> PAGEREF _Toc12037942 \h </w:instrText>
            </w:r>
            <w:r w:rsidR="00F466CB" w:rsidRPr="008D4968">
              <w:rPr>
                <w:webHidden/>
              </w:rPr>
            </w:r>
            <w:r w:rsidR="00F466CB" w:rsidRPr="008D4968">
              <w:rPr>
                <w:webHidden/>
              </w:rPr>
              <w:fldChar w:fldCharType="separate"/>
            </w:r>
            <w:r w:rsidR="00F466CB" w:rsidRPr="008D4968">
              <w:rPr>
                <w:webHidden/>
              </w:rPr>
              <w:t>6</w:t>
            </w:r>
            <w:r w:rsidR="00F466CB" w:rsidRPr="008D4968">
              <w:rPr>
                <w:webHidden/>
              </w:rPr>
              <w:fldChar w:fldCharType="end"/>
            </w:r>
          </w:hyperlink>
        </w:p>
        <w:p w14:paraId="1D547628" w14:textId="6EA0F102" w:rsidR="00F466CB" w:rsidRPr="008D4968" w:rsidRDefault="00413AFE">
          <w:pPr>
            <w:pStyle w:val="TM1"/>
            <w:tabs>
              <w:tab w:val="right" w:leader="dot" w:pos="9350"/>
            </w:tabs>
            <w:rPr>
              <w:rFonts w:eastAsiaTheme="minorEastAsia" w:cstheme="minorBidi"/>
              <w:b w:val="0"/>
              <w:bCs w:val="0"/>
              <w:i w:val="0"/>
              <w:iCs w:val="0"/>
              <w:sz w:val="22"/>
              <w:szCs w:val="22"/>
              <w:lang w:eastAsia="es-ES"/>
            </w:rPr>
          </w:pPr>
          <w:hyperlink w:anchor="_Toc12037943" w:history="1">
            <w:r w:rsidR="00F466CB" w:rsidRPr="008D4968">
              <w:rPr>
                <w:rStyle w:val="Lienhypertexte"/>
              </w:rPr>
              <w:t>Terminología relacionada con la discapacidad</w:t>
            </w:r>
            <w:r w:rsidR="00F466CB" w:rsidRPr="008D4968">
              <w:rPr>
                <w:webHidden/>
              </w:rPr>
              <w:tab/>
            </w:r>
            <w:r w:rsidR="00F466CB" w:rsidRPr="008D4968">
              <w:rPr>
                <w:webHidden/>
              </w:rPr>
              <w:fldChar w:fldCharType="begin"/>
            </w:r>
            <w:r w:rsidR="00F466CB" w:rsidRPr="008D4968">
              <w:rPr>
                <w:webHidden/>
              </w:rPr>
              <w:instrText xml:space="preserve"> PAGEREF _Toc12037943 \h </w:instrText>
            </w:r>
            <w:r w:rsidR="00F466CB" w:rsidRPr="008D4968">
              <w:rPr>
                <w:webHidden/>
              </w:rPr>
            </w:r>
            <w:r w:rsidR="00F466CB" w:rsidRPr="008D4968">
              <w:rPr>
                <w:webHidden/>
              </w:rPr>
              <w:fldChar w:fldCharType="separate"/>
            </w:r>
            <w:r w:rsidR="00F466CB" w:rsidRPr="008D4968">
              <w:rPr>
                <w:webHidden/>
              </w:rPr>
              <w:t>7</w:t>
            </w:r>
            <w:r w:rsidR="00F466CB" w:rsidRPr="008D4968">
              <w:rPr>
                <w:webHidden/>
              </w:rPr>
              <w:fldChar w:fldCharType="end"/>
            </w:r>
          </w:hyperlink>
        </w:p>
        <w:p w14:paraId="4C45A68F" w14:textId="2BE8450B" w:rsidR="00F466CB" w:rsidRPr="008D4968" w:rsidRDefault="00413AFE">
          <w:pPr>
            <w:pStyle w:val="TM1"/>
            <w:tabs>
              <w:tab w:val="right" w:leader="dot" w:pos="9350"/>
            </w:tabs>
            <w:rPr>
              <w:rFonts w:eastAsiaTheme="minorEastAsia" w:cstheme="minorBidi"/>
              <w:b w:val="0"/>
              <w:bCs w:val="0"/>
              <w:i w:val="0"/>
              <w:iCs w:val="0"/>
              <w:sz w:val="22"/>
              <w:szCs w:val="22"/>
              <w:lang w:eastAsia="es-ES"/>
            </w:rPr>
          </w:pPr>
          <w:hyperlink w:anchor="_Toc12037944" w:history="1">
            <w:r w:rsidR="00F466CB" w:rsidRPr="008D4968">
              <w:rPr>
                <w:rStyle w:val="Lienhypertexte"/>
              </w:rPr>
              <w:t>Modelo de la CIF</w:t>
            </w:r>
            <w:r w:rsidR="00F466CB" w:rsidRPr="008D4968">
              <w:rPr>
                <w:webHidden/>
              </w:rPr>
              <w:tab/>
            </w:r>
            <w:r w:rsidR="00F466CB" w:rsidRPr="008D4968">
              <w:rPr>
                <w:webHidden/>
              </w:rPr>
              <w:fldChar w:fldCharType="begin"/>
            </w:r>
            <w:r w:rsidR="00F466CB" w:rsidRPr="008D4968">
              <w:rPr>
                <w:webHidden/>
              </w:rPr>
              <w:instrText xml:space="preserve"> PAGEREF _Toc12037944 \h </w:instrText>
            </w:r>
            <w:r w:rsidR="00F466CB" w:rsidRPr="008D4968">
              <w:rPr>
                <w:webHidden/>
              </w:rPr>
            </w:r>
            <w:r w:rsidR="00F466CB" w:rsidRPr="008D4968">
              <w:rPr>
                <w:webHidden/>
              </w:rPr>
              <w:fldChar w:fldCharType="separate"/>
            </w:r>
            <w:r w:rsidR="00F466CB" w:rsidRPr="008D4968">
              <w:rPr>
                <w:webHidden/>
              </w:rPr>
              <w:t>8</w:t>
            </w:r>
            <w:r w:rsidR="00F466CB" w:rsidRPr="008D4968">
              <w:rPr>
                <w:webHidden/>
              </w:rPr>
              <w:fldChar w:fldCharType="end"/>
            </w:r>
          </w:hyperlink>
        </w:p>
        <w:p w14:paraId="2713A779" w14:textId="3C9B8897" w:rsidR="00F466CB" w:rsidRPr="008D4968" w:rsidRDefault="00413AFE">
          <w:pPr>
            <w:pStyle w:val="TM1"/>
            <w:tabs>
              <w:tab w:val="right" w:leader="dot" w:pos="9350"/>
            </w:tabs>
            <w:rPr>
              <w:rFonts w:eastAsiaTheme="minorEastAsia" w:cstheme="minorBidi"/>
              <w:b w:val="0"/>
              <w:bCs w:val="0"/>
              <w:i w:val="0"/>
              <w:iCs w:val="0"/>
              <w:sz w:val="22"/>
              <w:szCs w:val="22"/>
              <w:lang w:eastAsia="es-ES"/>
            </w:rPr>
          </w:pPr>
          <w:hyperlink w:anchor="_Toc12037945" w:history="1">
            <w:r w:rsidR="00F466CB" w:rsidRPr="008D4968">
              <w:rPr>
                <w:rStyle w:val="Lienhypertexte"/>
              </w:rPr>
              <w:t>Módulo de preguntas sobre la discapacidad (versión breve)</w:t>
            </w:r>
            <w:r w:rsidR="00F466CB" w:rsidRPr="008D4968">
              <w:rPr>
                <w:webHidden/>
              </w:rPr>
              <w:tab/>
            </w:r>
            <w:r w:rsidR="00F466CB" w:rsidRPr="008D4968">
              <w:rPr>
                <w:webHidden/>
              </w:rPr>
              <w:fldChar w:fldCharType="begin"/>
            </w:r>
            <w:r w:rsidR="00F466CB" w:rsidRPr="008D4968">
              <w:rPr>
                <w:webHidden/>
              </w:rPr>
              <w:instrText xml:space="preserve"> PAGEREF _Toc12037945 \h </w:instrText>
            </w:r>
            <w:r w:rsidR="00F466CB" w:rsidRPr="008D4968">
              <w:rPr>
                <w:webHidden/>
              </w:rPr>
            </w:r>
            <w:r w:rsidR="00F466CB" w:rsidRPr="008D4968">
              <w:rPr>
                <w:webHidden/>
              </w:rPr>
              <w:fldChar w:fldCharType="separate"/>
            </w:r>
            <w:r w:rsidR="00F466CB" w:rsidRPr="008D4968">
              <w:rPr>
                <w:webHidden/>
              </w:rPr>
              <w:t>9</w:t>
            </w:r>
            <w:r w:rsidR="00F466CB" w:rsidRPr="008D4968">
              <w:rPr>
                <w:webHidden/>
              </w:rPr>
              <w:fldChar w:fldCharType="end"/>
            </w:r>
          </w:hyperlink>
        </w:p>
        <w:p w14:paraId="380C9989" w14:textId="644BEB94" w:rsidR="00F466CB" w:rsidRPr="008D4968" w:rsidRDefault="00413AFE">
          <w:pPr>
            <w:pStyle w:val="TM1"/>
            <w:tabs>
              <w:tab w:val="right" w:leader="dot" w:pos="9350"/>
            </w:tabs>
            <w:rPr>
              <w:rFonts w:eastAsiaTheme="minorEastAsia" w:cstheme="minorBidi"/>
              <w:b w:val="0"/>
              <w:bCs w:val="0"/>
              <w:i w:val="0"/>
              <w:iCs w:val="0"/>
              <w:sz w:val="22"/>
              <w:szCs w:val="22"/>
              <w:lang w:eastAsia="es-ES"/>
            </w:rPr>
          </w:pPr>
          <w:hyperlink w:anchor="_Toc12037946" w:history="1">
            <w:r w:rsidR="00F466CB" w:rsidRPr="008D4968">
              <w:rPr>
                <w:rStyle w:val="Lienhypertexte"/>
              </w:rPr>
              <w:t>Preguntas frecuentes sobre las preguntas del Grupo de Washington (WG)</w:t>
            </w:r>
            <w:r w:rsidR="00F466CB" w:rsidRPr="008D4968">
              <w:rPr>
                <w:webHidden/>
              </w:rPr>
              <w:tab/>
            </w:r>
            <w:r w:rsidR="00F466CB" w:rsidRPr="008D4968">
              <w:rPr>
                <w:webHidden/>
              </w:rPr>
              <w:fldChar w:fldCharType="begin"/>
            </w:r>
            <w:r w:rsidR="00F466CB" w:rsidRPr="008D4968">
              <w:rPr>
                <w:webHidden/>
              </w:rPr>
              <w:instrText xml:space="preserve"> PAGEREF _Toc12037946 \h </w:instrText>
            </w:r>
            <w:r w:rsidR="00F466CB" w:rsidRPr="008D4968">
              <w:rPr>
                <w:webHidden/>
              </w:rPr>
            </w:r>
            <w:r w:rsidR="00F466CB" w:rsidRPr="008D4968">
              <w:rPr>
                <w:webHidden/>
              </w:rPr>
              <w:fldChar w:fldCharType="separate"/>
            </w:r>
            <w:r w:rsidR="00F466CB" w:rsidRPr="008D4968">
              <w:rPr>
                <w:webHidden/>
              </w:rPr>
              <w:t>10</w:t>
            </w:r>
            <w:r w:rsidR="00F466CB" w:rsidRPr="008D4968">
              <w:rPr>
                <w:webHidden/>
              </w:rPr>
              <w:fldChar w:fldCharType="end"/>
            </w:r>
          </w:hyperlink>
        </w:p>
        <w:p w14:paraId="566AE8AC" w14:textId="52B5F2DA" w:rsidR="00F466CB" w:rsidRPr="008D4968" w:rsidRDefault="00413AFE">
          <w:pPr>
            <w:pStyle w:val="TM1"/>
            <w:tabs>
              <w:tab w:val="right" w:leader="dot" w:pos="9350"/>
            </w:tabs>
            <w:rPr>
              <w:rFonts w:eastAsiaTheme="minorEastAsia" w:cstheme="minorBidi"/>
              <w:b w:val="0"/>
              <w:bCs w:val="0"/>
              <w:i w:val="0"/>
              <w:iCs w:val="0"/>
              <w:sz w:val="22"/>
              <w:szCs w:val="22"/>
              <w:lang w:eastAsia="es-ES"/>
            </w:rPr>
          </w:pPr>
          <w:hyperlink w:anchor="_Toc12037947" w:history="1">
            <w:r w:rsidR="00F466CB" w:rsidRPr="008D4968">
              <w:rPr>
                <w:rStyle w:val="Lienhypertexte"/>
              </w:rPr>
              <w:t>Consejos para la utilización de las preguntas del Grupo de Washington</w:t>
            </w:r>
            <w:r w:rsidR="00F466CB" w:rsidRPr="008D4968">
              <w:rPr>
                <w:webHidden/>
              </w:rPr>
              <w:tab/>
            </w:r>
            <w:r w:rsidR="00F466CB" w:rsidRPr="008D4968">
              <w:rPr>
                <w:webHidden/>
              </w:rPr>
              <w:fldChar w:fldCharType="begin"/>
            </w:r>
            <w:r w:rsidR="00F466CB" w:rsidRPr="008D4968">
              <w:rPr>
                <w:webHidden/>
              </w:rPr>
              <w:instrText xml:space="preserve"> PAGEREF _Toc12037947 \h </w:instrText>
            </w:r>
            <w:r w:rsidR="00F466CB" w:rsidRPr="008D4968">
              <w:rPr>
                <w:webHidden/>
              </w:rPr>
            </w:r>
            <w:r w:rsidR="00F466CB" w:rsidRPr="008D4968">
              <w:rPr>
                <w:webHidden/>
              </w:rPr>
              <w:fldChar w:fldCharType="separate"/>
            </w:r>
            <w:r w:rsidR="00F466CB" w:rsidRPr="008D4968">
              <w:rPr>
                <w:webHidden/>
              </w:rPr>
              <w:t>13</w:t>
            </w:r>
            <w:r w:rsidR="00F466CB" w:rsidRPr="008D4968">
              <w:rPr>
                <w:webHidden/>
              </w:rPr>
              <w:fldChar w:fldCharType="end"/>
            </w:r>
          </w:hyperlink>
        </w:p>
        <w:p w14:paraId="5E6CE866" w14:textId="428D8417" w:rsidR="00F466CB" w:rsidRPr="008D4968" w:rsidRDefault="00413AFE">
          <w:pPr>
            <w:pStyle w:val="TM1"/>
            <w:tabs>
              <w:tab w:val="right" w:leader="dot" w:pos="9350"/>
            </w:tabs>
            <w:rPr>
              <w:rFonts w:eastAsiaTheme="minorEastAsia" w:cstheme="minorBidi"/>
              <w:b w:val="0"/>
              <w:bCs w:val="0"/>
              <w:i w:val="0"/>
              <w:iCs w:val="0"/>
              <w:sz w:val="22"/>
              <w:szCs w:val="22"/>
              <w:lang w:eastAsia="es-ES"/>
            </w:rPr>
          </w:pPr>
          <w:hyperlink w:anchor="_Toc12037948" w:history="1">
            <w:r w:rsidR="00F466CB" w:rsidRPr="008D4968">
              <w:rPr>
                <w:rStyle w:val="Lienhypertexte"/>
              </w:rPr>
              <w:t>Consejos sobre las técnicas de entrevista</w:t>
            </w:r>
            <w:r w:rsidR="00F466CB" w:rsidRPr="008D4968">
              <w:rPr>
                <w:webHidden/>
              </w:rPr>
              <w:tab/>
            </w:r>
            <w:r w:rsidR="00F466CB" w:rsidRPr="008D4968">
              <w:rPr>
                <w:webHidden/>
              </w:rPr>
              <w:fldChar w:fldCharType="begin"/>
            </w:r>
            <w:r w:rsidR="00F466CB" w:rsidRPr="008D4968">
              <w:rPr>
                <w:webHidden/>
              </w:rPr>
              <w:instrText xml:space="preserve"> PAGEREF _Toc12037948 \h </w:instrText>
            </w:r>
            <w:r w:rsidR="00F466CB" w:rsidRPr="008D4968">
              <w:rPr>
                <w:webHidden/>
              </w:rPr>
            </w:r>
            <w:r w:rsidR="00F466CB" w:rsidRPr="008D4968">
              <w:rPr>
                <w:webHidden/>
              </w:rPr>
              <w:fldChar w:fldCharType="separate"/>
            </w:r>
            <w:r w:rsidR="00F466CB" w:rsidRPr="008D4968">
              <w:rPr>
                <w:webHidden/>
              </w:rPr>
              <w:t>14</w:t>
            </w:r>
            <w:r w:rsidR="00F466CB" w:rsidRPr="008D4968">
              <w:rPr>
                <w:webHidden/>
              </w:rPr>
              <w:fldChar w:fldCharType="end"/>
            </w:r>
          </w:hyperlink>
        </w:p>
        <w:p w14:paraId="131C69B3" w14:textId="76B06F91" w:rsidR="00F466CB" w:rsidRPr="008D4968" w:rsidRDefault="00413AFE">
          <w:pPr>
            <w:pStyle w:val="TM1"/>
            <w:tabs>
              <w:tab w:val="right" w:leader="dot" w:pos="9350"/>
            </w:tabs>
            <w:rPr>
              <w:rFonts w:eastAsiaTheme="minorEastAsia" w:cstheme="minorBidi"/>
              <w:b w:val="0"/>
              <w:bCs w:val="0"/>
              <w:i w:val="0"/>
              <w:iCs w:val="0"/>
              <w:sz w:val="22"/>
              <w:szCs w:val="22"/>
              <w:lang w:eastAsia="es-ES"/>
            </w:rPr>
          </w:pPr>
          <w:hyperlink w:anchor="_Toc12037949" w:history="1">
            <w:r w:rsidR="00F466CB" w:rsidRPr="008D4968">
              <w:rPr>
                <w:rStyle w:val="Lienhypertexte"/>
              </w:rPr>
              <w:t>Entrevistar a personas con discapacidad</w:t>
            </w:r>
            <w:r w:rsidR="00F466CB" w:rsidRPr="008D4968">
              <w:rPr>
                <w:webHidden/>
              </w:rPr>
              <w:tab/>
            </w:r>
            <w:r w:rsidR="00F466CB" w:rsidRPr="008D4968">
              <w:rPr>
                <w:webHidden/>
              </w:rPr>
              <w:fldChar w:fldCharType="begin"/>
            </w:r>
            <w:r w:rsidR="00F466CB" w:rsidRPr="008D4968">
              <w:rPr>
                <w:webHidden/>
              </w:rPr>
              <w:instrText xml:space="preserve"> PAGEREF _Toc12037949 \h </w:instrText>
            </w:r>
            <w:r w:rsidR="00F466CB" w:rsidRPr="008D4968">
              <w:rPr>
                <w:webHidden/>
              </w:rPr>
            </w:r>
            <w:r w:rsidR="00F466CB" w:rsidRPr="008D4968">
              <w:rPr>
                <w:webHidden/>
              </w:rPr>
              <w:fldChar w:fldCharType="separate"/>
            </w:r>
            <w:r w:rsidR="00F466CB" w:rsidRPr="008D4968">
              <w:rPr>
                <w:webHidden/>
              </w:rPr>
              <w:t>16</w:t>
            </w:r>
            <w:r w:rsidR="00F466CB" w:rsidRPr="008D4968">
              <w:rPr>
                <w:webHidden/>
              </w:rPr>
              <w:fldChar w:fldCharType="end"/>
            </w:r>
          </w:hyperlink>
        </w:p>
        <w:p w14:paraId="60D50517" w14:textId="5FD56745" w:rsidR="00F7752F" w:rsidRPr="008D4968" w:rsidRDefault="00F7752F" w:rsidP="005168F8">
          <w:pPr>
            <w:rPr>
              <w:rFonts w:ascii="Arial" w:hAnsi="Arial" w:cs="Arial"/>
              <w:sz w:val="24"/>
              <w:szCs w:val="24"/>
            </w:rPr>
          </w:pPr>
          <w:r w:rsidRPr="008D4968">
            <w:rPr>
              <w:rFonts w:ascii="Arial" w:hAnsi="Arial" w:cs="Arial"/>
              <w:bCs/>
              <w:sz w:val="24"/>
              <w:szCs w:val="24"/>
            </w:rPr>
            <w:fldChar w:fldCharType="end"/>
          </w:r>
        </w:p>
      </w:sdtContent>
    </w:sdt>
    <w:p w14:paraId="6F1DE622" w14:textId="77777777" w:rsidR="00F14C6D" w:rsidRPr="008D4968" w:rsidRDefault="00F14C6D">
      <w:pPr>
        <w:rPr>
          <w:rFonts w:ascii="Arial" w:hAnsi="Arial" w:cs="Arial"/>
          <w:sz w:val="24"/>
          <w:szCs w:val="24"/>
        </w:rPr>
      </w:pPr>
    </w:p>
    <w:p w14:paraId="2199F66C" w14:textId="77777777" w:rsidR="00F7752F" w:rsidRPr="008D4968" w:rsidRDefault="00F7752F" w:rsidP="00F7752F">
      <w:pPr>
        <w:rPr>
          <w:rFonts w:ascii="Arial" w:hAnsi="Arial" w:cs="Arial"/>
          <w:sz w:val="24"/>
          <w:szCs w:val="24"/>
        </w:rPr>
      </w:pPr>
    </w:p>
    <w:p w14:paraId="6EF25D32" w14:textId="77777777" w:rsidR="008F591A" w:rsidRPr="008D4968" w:rsidRDefault="008F591A" w:rsidP="008F591A">
      <w:pPr>
        <w:pStyle w:val="Titre2"/>
      </w:pPr>
    </w:p>
    <w:p w14:paraId="62EE347C" w14:textId="77777777" w:rsidR="008F591A" w:rsidRPr="008D4968" w:rsidRDefault="008F591A" w:rsidP="008F591A"/>
    <w:p w14:paraId="5F6BC243" w14:textId="77777777" w:rsidR="006B64DA" w:rsidRPr="008D4968" w:rsidRDefault="006B64DA" w:rsidP="008F591A"/>
    <w:p w14:paraId="44086A2B" w14:textId="77777777" w:rsidR="006B64DA" w:rsidRPr="008D4968" w:rsidRDefault="006B64DA" w:rsidP="008F591A"/>
    <w:p w14:paraId="11DDC7B2" w14:textId="77777777" w:rsidR="006B64DA" w:rsidRPr="008D4968" w:rsidRDefault="006B64DA" w:rsidP="008F591A"/>
    <w:p w14:paraId="0442A380" w14:textId="77777777" w:rsidR="006B64DA" w:rsidRPr="008D4968" w:rsidRDefault="006B64DA" w:rsidP="008F591A"/>
    <w:p w14:paraId="0B8722F2" w14:textId="77777777" w:rsidR="006B64DA" w:rsidRPr="008D4968" w:rsidRDefault="006B64DA" w:rsidP="008F591A"/>
    <w:p w14:paraId="5A544F4A" w14:textId="77777777" w:rsidR="006B64DA" w:rsidRPr="008D4968" w:rsidRDefault="006B64DA" w:rsidP="008F591A"/>
    <w:p w14:paraId="6F72BE9E" w14:textId="77777777" w:rsidR="006B64DA" w:rsidRPr="008D4968" w:rsidRDefault="006B64DA" w:rsidP="008F591A"/>
    <w:p w14:paraId="2007B374" w14:textId="77777777" w:rsidR="006B64DA" w:rsidRPr="008D4968" w:rsidRDefault="006B64DA" w:rsidP="008F591A"/>
    <w:p w14:paraId="627C2CF3" w14:textId="77777777" w:rsidR="006B64DA" w:rsidRPr="008D4968" w:rsidRDefault="006B64DA" w:rsidP="008F591A"/>
    <w:p w14:paraId="50D54EE0" w14:textId="77777777" w:rsidR="006B64DA" w:rsidRPr="008D4968" w:rsidRDefault="006B64DA" w:rsidP="008F591A"/>
    <w:p w14:paraId="4EA7F73C" w14:textId="77777777" w:rsidR="008F591A" w:rsidRPr="008D4968" w:rsidRDefault="008F591A" w:rsidP="008F591A">
      <w:pPr>
        <w:pStyle w:val="Titre1"/>
      </w:pPr>
      <w:bookmarkStart w:id="6" w:name="_Toc12037941"/>
      <w:r w:rsidRPr="008D4968">
        <w:lastRenderedPageBreak/>
        <w:t>Diario de aprendizaje: Modelo</w:t>
      </w:r>
      <w:bookmarkEnd w:id="6"/>
    </w:p>
    <w:p w14:paraId="3A6E5D94" w14:textId="7AE8E118" w:rsidR="008F591A" w:rsidRPr="008D4968" w:rsidRDefault="008F591A" w:rsidP="008F591A">
      <w:r w:rsidRPr="008D4968">
        <w:t>Los diarios de aprendizaje son una forma de mejorar el aprendizaje, ya que le ayudan a reflexionar sobre lo que ha aprendido y sobre cómo puede aplicarlo en su trabajo. También constituyen un registro de lo que haya hecho que puede volver a consultar más tarde.</w:t>
      </w:r>
    </w:p>
    <w:p w14:paraId="3708D759" w14:textId="35CB4453" w:rsidR="008F591A" w:rsidRPr="008D4968" w:rsidRDefault="008F591A" w:rsidP="008F591A">
      <w:r w:rsidRPr="008D4968">
        <w:t>Los diarios de aprendizaje también tienen otros objetivos: uno es ayudarle a identificar las lagunas en su aprendizaje y los ámbitos a mejorar; otro es ayudarle a organizar su aprendizaje, haciendo que sea más fácil revisarlo ulteriormente. Los diarios de aprendizaje le ayudan a reflexionar sobre el propio proceso de aprendizaje, y a descubrir así cómo aprender mejor.</w:t>
      </w:r>
    </w:p>
    <w:p w14:paraId="693A5057" w14:textId="520900C3" w:rsidR="008F591A" w:rsidRPr="008D4968" w:rsidRDefault="008F591A" w:rsidP="008F591A">
      <w:r w:rsidRPr="008D4968">
        <w:t>Las páginas siguientes contienen un diario de aprendizaje para este curso. El programa del curso prevé tiempo para escribir en su diario de aprendizaje, generalmente a primera hora de la mañana o al final del día. Por supuesto, puede rellenarlo en cualquier momento.</w:t>
      </w:r>
    </w:p>
    <w:p w14:paraId="7D28FFBB" w14:textId="77777777" w:rsidR="008F591A" w:rsidRPr="008D4968" w:rsidRDefault="008F591A" w:rsidP="008F591A">
      <w:pPr>
        <w:rPr>
          <w:rFonts w:cs="Arial"/>
          <w:szCs w:val="24"/>
        </w:rPr>
      </w:pPr>
    </w:p>
    <w:p w14:paraId="28E798E1" w14:textId="77777777" w:rsidR="008F591A" w:rsidRPr="008D4968" w:rsidRDefault="008F591A" w:rsidP="008F591A">
      <w:pPr>
        <w:pStyle w:val="Header2a"/>
        <w:keepNext w:val="0"/>
        <w:keepLines w:val="0"/>
        <w:suppressAutoHyphens w:val="0"/>
        <w:spacing w:before="0" w:after="0" w:line="240" w:lineRule="auto"/>
        <w:rPr>
          <w:rFonts w:ascii="Nunito" w:hAnsi="Nunito" w:cs="Arial"/>
          <w:caps w:val="0"/>
          <w:snapToGrid/>
          <w:szCs w:val="24"/>
        </w:rPr>
      </w:pPr>
      <w:r w:rsidRPr="008D4968">
        <w:rPr>
          <w:rFonts w:ascii="Nunito" w:hAnsi="Nunito"/>
          <w:caps w:val="0"/>
          <w:snapToGrid/>
          <w:szCs w:val="24"/>
        </w:rPr>
        <w:t>Otros ejemplos de diarios de aprendizaje:</w:t>
      </w:r>
    </w:p>
    <w:p w14:paraId="57E0B173" w14:textId="4C2819B1" w:rsidR="008F591A" w:rsidRPr="008D4968" w:rsidRDefault="00413AFE" w:rsidP="008F591A">
      <w:pPr>
        <w:rPr>
          <w:rFonts w:cs="Arial"/>
          <w:szCs w:val="24"/>
        </w:rPr>
      </w:pPr>
      <w:hyperlink r:id="rId15" w:history="1">
        <w:r w:rsidR="003F45C8" w:rsidRPr="008D4968">
          <w:rPr>
            <w:rStyle w:val="Lienhypertexte"/>
            <w:szCs w:val="24"/>
          </w:rPr>
          <w:t>http://www.bbc.co.uk/keyskills/extra/module5/3.shtml</w:t>
        </w:r>
      </w:hyperlink>
      <w:r w:rsidR="003F45C8" w:rsidRPr="008D4968">
        <w:t xml:space="preserve"> </w:t>
      </w:r>
    </w:p>
    <w:p w14:paraId="62046E14" w14:textId="396E7DE8" w:rsidR="008F591A" w:rsidRPr="008D4968" w:rsidRDefault="00413AFE" w:rsidP="008F591A">
      <w:pPr>
        <w:rPr>
          <w:rFonts w:cs="Arial"/>
          <w:szCs w:val="24"/>
        </w:rPr>
      </w:pPr>
      <w:hyperlink r:id="rId16" w:history="1">
        <w:r w:rsidR="003F45C8" w:rsidRPr="008D4968">
          <w:rPr>
            <w:rStyle w:val="Lienhypertexte"/>
            <w:szCs w:val="24"/>
          </w:rPr>
          <w:t>http://www.campaign-for-learning.org.uk/cfl/assets/documents/Activitiesandworksheets/diary_law.pdf</w:t>
        </w:r>
      </w:hyperlink>
      <w:r w:rsidR="003F45C8" w:rsidRPr="008D4968">
        <w:t xml:space="preserve"> </w:t>
      </w:r>
    </w:p>
    <w:p w14:paraId="5EFFE548" w14:textId="77777777" w:rsidR="008F591A" w:rsidRPr="008D4968" w:rsidRDefault="008F591A" w:rsidP="008F591A">
      <w:pPr>
        <w:pStyle w:val="Header2a"/>
        <w:keepNext w:val="0"/>
        <w:keepLines w:val="0"/>
        <w:suppressAutoHyphens w:val="0"/>
        <w:spacing w:before="0" w:after="0" w:line="240" w:lineRule="auto"/>
        <w:rPr>
          <w:rFonts w:ascii="Nunito" w:hAnsi="Nunito" w:cs="Arial"/>
          <w:caps w:val="0"/>
          <w:snapToGrid/>
          <w:szCs w:val="24"/>
        </w:rPr>
      </w:pPr>
    </w:p>
    <w:p w14:paraId="1A0BEA34" w14:textId="77777777" w:rsidR="008F591A" w:rsidRPr="008D4968" w:rsidRDefault="008F591A" w:rsidP="008F591A">
      <w:pPr>
        <w:pStyle w:val="Header2a"/>
        <w:keepNext w:val="0"/>
        <w:keepLines w:val="0"/>
        <w:suppressAutoHyphens w:val="0"/>
        <w:spacing w:before="0" w:after="0" w:line="240" w:lineRule="auto"/>
        <w:rPr>
          <w:rFonts w:ascii="Nunito" w:hAnsi="Nunito" w:cs="Arial"/>
          <w:caps w:val="0"/>
          <w:snapToGrid/>
          <w:szCs w:val="24"/>
        </w:rPr>
      </w:pPr>
      <w:proofErr w:type="spellStart"/>
      <w:r w:rsidRPr="008D4968">
        <w:rPr>
          <w:rFonts w:ascii="Nunito" w:hAnsi="Nunito"/>
          <w:caps w:val="0"/>
          <w:snapToGrid/>
          <w:szCs w:val="24"/>
        </w:rPr>
        <w:t>All</w:t>
      </w:r>
      <w:proofErr w:type="spellEnd"/>
      <w:r w:rsidRPr="008D4968">
        <w:rPr>
          <w:rFonts w:ascii="Nunito" w:hAnsi="Nunito"/>
          <w:caps w:val="0"/>
          <w:snapToGrid/>
          <w:szCs w:val="24"/>
        </w:rPr>
        <w:t xml:space="preserve"> In </w:t>
      </w:r>
      <w:proofErr w:type="spellStart"/>
      <w:r w:rsidRPr="008D4968">
        <w:rPr>
          <w:rFonts w:ascii="Nunito" w:hAnsi="Nunito"/>
          <w:caps w:val="0"/>
          <w:snapToGrid/>
          <w:szCs w:val="24"/>
        </w:rPr>
        <w:t>Diary</w:t>
      </w:r>
      <w:proofErr w:type="spellEnd"/>
    </w:p>
    <w:p w14:paraId="562487B5" w14:textId="5EE1089E" w:rsidR="008F591A" w:rsidRPr="008D4968" w:rsidRDefault="00413AFE" w:rsidP="008F591A">
      <w:pPr>
        <w:rPr>
          <w:rFonts w:cs="Arial"/>
          <w:szCs w:val="24"/>
        </w:rPr>
      </w:pPr>
      <w:hyperlink r:id="rId17" w:history="1">
        <w:r w:rsidR="003F45C8" w:rsidRPr="008D4968">
          <w:t>www.allindiary.org</w:t>
        </w:r>
      </w:hyperlink>
      <w:r w:rsidR="003F45C8" w:rsidRPr="008D4968">
        <w:t xml:space="preserve">  </w:t>
      </w:r>
    </w:p>
    <w:p w14:paraId="52771B25" w14:textId="0F8D2FB7" w:rsidR="008F591A" w:rsidRPr="008D4968" w:rsidRDefault="008F591A" w:rsidP="008F591A">
      <w:pPr>
        <w:rPr>
          <w:rFonts w:cs="Arial"/>
          <w:szCs w:val="24"/>
        </w:rPr>
        <w:sectPr w:rsidR="008F591A" w:rsidRPr="008D4968" w:rsidSect="005164D2">
          <w:footerReference w:type="default" r:id="rId18"/>
          <w:pgSz w:w="12240" w:h="15840"/>
          <w:pgMar w:top="1440" w:right="1440" w:bottom="1440" w:left="1440" w:header="720" w:footer="720" w:gutter="0"/>
          <w:cols w:space="720"/>
          <w:docGrid w:linePitch="360"/>
        </w:sectPr>
      </w:pPr>
      <w:r w:rsidRPr="008D4968">
        <w:t xml:space="preserve">Un recurso para los trabajadores humanitarios que intervengan en situaciones de </w:t>
      </w:r>
      <w:r w:rsidR="00C35BEF" w:rsidRPr="008D4968">
        <w:t>catástrofe</w:t>
      </w:r>
      <w:r w:rsidRPr="008D4968">
        <w:t xml:space="preserve"> y una herramienta para facilitar el aprendizaje organizacional y la continuidad del programa.</w:t>
      </w:r>
    </w:p>
    <w:tbl>
      <w:tblPr>
        <w:tblW w:w="140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2880"/>
        <w:gridCol w:w="3060"/>
        <w:gridCol w:w="3240"/>
        <w:gridCol w:w="3060"/>
      </w:tblGrid>
      <w:tr w:rsidR="008F591A" w:rsidRPr="008D4968" w14:paraId="515E2749" w14:textId="77777777" w:rsidTr="001737A6">
        <w:tc>
          <w:tcPr>
            <w:tcW w:w="1800" w:type="dxa"/>
            <w:shd w:val="clear" w:color="auto" w:fill="E6E6E6"/>
          </w:tcPr>
          <w:p w14:paraId="38195F9A" w14:textId="77777777" w:rsidR="008F591A" w:rsidRPr="008D4968" w:rsidRDefault="008F591A" w:rsidP="001737A6">
            <w:pPr>
              <w:rPr>
                <w:rFonts w:ascii="Arial" w:hAnsi="Arial"/>
                <w:b/>
              </w:rPr>
            </w:pPr>
            <w:r w:rsidRPr="008D4968">
              <w:rPr>
                <w:rFonts w:ascii="Arial" w:hAnsi="Arial"/>
                <w:b/>
              </w:rPr>
              <w:lastRenderedPageBreak/>
              <w:t>Sesión</w:t>
            </w:r>
          </w:p>
        </w:tc>
        <w:tc>
          <w:tcPr>
            <w:tcW w:w="2880" w:type="dxa"/>
            <w:shd w:val="clear" w:color="auto" w:fill="E6E6E6"/>
          </w:tcPr>
          <w:p w14:paraId="407570DD" w14:textId="77777777" w:rsidR="008F591A" w:rsidRPr="008D4968" w:rsidRDefault="008F591A" w:rsidP="001737A6">
            <w:pPr>
              <w:rPr>
                <w:rFonts w:ascii="Arial" w:hAnsi="Arial" w:cs="Arial"/>
                <w:b/>
              </w:rPr>
            </w:pPr>
            <w:r w:rsidRPr="008D4968">
              <w:rPr>
                <w:rFonts w:ascii="Arial" w:hAnsi="Arial"/>
                <w:b/>
              </w:rPr>
              <w:t>¿Qué he pensado de esta sesión?</w:t>
            </w:r>
          </w:p>
        </w:tc>
        <w:tc>
          <w:tcPr>
            <w:tcW w:w="3060" w:type="dxa"/>
            <w:shd w:val="clear" w:color="auto" w:fill="E6E6E6"/>
          </w:tcPr>
          <w:p w14:paraId="74779790" w14:textId="77777777" w:rsidR="008F591A" w:rsidRPr="008D4968" w:rsidRDefault="008F591A" w:rsidP="001737A6">
            <w:pPr>
              <w:rPr>
                <w:rFonts w:ascii="Arial" w:hAnsi="Arial" w:cs="Arial"/>
                <w:b/>
              </w:rPr>
            </w:pPr>
            <w:r w:rsidRPr="008D4968">
              <w:rPr>
                <w:rFonts w:ascii="Arial" w:hAnsi="Arial"/>
                <w:b/>
              </w:rPr>
              <w:t>¿Qué he aprendido de esta sesión?</w:t>
            </w:r>
          </w:p>
        </w:tc>
        <w:tc>
          <w:tcPr>
            <w:tcW w:w="3240" w:type="dxa"/>
            <w:shd w:val="clear" w:color="auto" w:fill="E6E6E6"/>
          </w:tcPr>
          <w:p w14:paraId="2AFE61E1" w14:textId="77777777" w:rsidR="008F591A" w:rsidRPr="008D4968" w:rsidRDefault="008F591A" w:rsidP="001737A6">
            <w:pPr>
              <w:rPr>
                <w:rFonts w:ascii="Arial" w:hAnsi="Arial" w:cs="Arial"/>
                <w:b/>
              </w:rPr>
            </w:pPr>
            <w:r w:rsidRPr="008D4968">
              <w:rPr>
                <w:rFonts w:ascii="Arial" w:hAnsi="Arial"/>
                <w:b/>
              </w:rPr>
              <w:t>¿Qué puedo utilizar de esta sesión?</w:t>
            </w:r>
          </w:p>
        </w:tc>
        <w:tc>
          <w:tcPr>
            <w:tcW w:w="3060" w:type="dxa"/>
            <w:shd w:val="clear" w:color="auto" w:fill="E6E6E6"/>
          </w:tcPr>
          <w:p w14:paraId="7BFDC43C" w14:textId="77777777" w:rsidR="008F591A" w:rsidRPr="008D4968" w:rsidRDefault="008F591A" w:rsidP="001737A6">
            <w:pPr>
              <w:rPr>
                <w:rFonts w:ascii="Arial" w:hAnsi="Arial" w:cs="Arial"/>
                <w:b/>
              </w:rPr>
            </w:pPr>
            <w:r w:rsidRPr="008D4968">
              <w:rPr>
                <w:rFonts w:ascii="Arial" w:hAnsi="Arial"/>
                <w:b/>
              </w:rPr>
              <w:t>¿Cómo puedo saber más sobre el tema de esta sesión?</w:t>
            </w:r>
          </w:p>
        </w:tc>
      </w:tr>
      <w:tr w:rsidR="008F591A" w:rsidRPr="008D4968" w14:paraId="2DA30B12" w14:textId="77777777" w:rsidTr="001737A6">
        <w:tc>
          <w:tcPr>
            <w:tcW w:w="1800" w:type="dxa"/>
          </w:tcPr>
          <w:p w14:paraId="2415EE2B" w14:textId="77777777" w:rsidR="008F591A" w:rsidRPr="008D4968" w:rsidRDefault="008F591A" w:rsidP="001737A6">
            <w:pPr>
              <w:spacing w:after="120"/>
              <w:rPr>
                <w:rFonts w:ascii="Arial" w:hAnsi="Arial" w:cs="Arial"/>
              </w:rPr>
            </w:pPr>
          </w:p>
          <w:p w14:paraId="785EA882" w14:textId="77777777" w:rsidR="008F591A" w:rsidRPr="008D4968" w:rsidRDefault="008F591A" w:rsidP="001737A6">
            <w:pPr>
              <w:spacing w:after="120"/>
              <w:rPr>
                <w:rFonts w:ascii="Arial" w:hAnsi="Arial" w:cs="Arial"/>
              </w:rPr>
            </w:pPr>
          </w:p>
        </w:tc>
        <w:tc>
          <w:tcPr>
            <w:tcW w:w="2880" w:type="dxa"/>
          </w:tcPr>
          <w:p w14:paraId="6273689A" w14:textId="77777777" w:rsidR="008F591A" w:rsidRPr="008D4968" w:rsidRDefault="008F591A" w:rsidP="001737A6">
            <w:pPr>
              <w:spacing w:after="120"/>
              <w:rPr>
                <w:rFonts w:ascii="Arial" w:hAnsi="Arial" w:cs="Arial"/>
              </w:rPr>
            </w:pPr>
          </w:p>
        </w:tc>
        <w:tc>
          <w:tcPr>
            <w:tcW w:w="3060" w:type="dxa"/>
          </w:tcPr>
          <w:p w14:paraId="0080D303" w14:textId="77777777" w:rsidR="008F591A" w:rsidRPr="008D4968" w:rsidRDefault="008F591A" w:rsidP="001737A6">
            <w:pPr>
              <w:spacing w:after="120"/>
              <w:rPr>
                <w:rFonts w:ascii="Arial" w:hAnsi="Arial" w:cs="Arial"/>
              </w:rPr>
            </w:pPr>
          </w:p>
        </w:tc>
        <w:tc>
          <w:tcPr>
            <w:tcW w:w="3240" w:type="dxa"/>
          </w:tcPr>
          <w:p w14:paraId="692BBF41" w14:textId="77777777" w:rsidR="008F591A" w:rsidRPr="008D4968" w:rsidRDefault="008F591A" w:rsidP="001737A6">
            <w:pPr>
              <w:spacing w:after="120"/>
              <w:rPr>
                <w:rFonts w:ascii="Arial" w:hAnsi="Arial" w:cs="Arial"/>
              </w:rPr>
            </w:pPr>
          </w:p>
        </w:tc>
        <w:tc>
          <w:tcPr>
            <w:tcW w:w="3060" w:type="dxa"/>
          </w:tcPr>
          <w:p w14:paraId="4E54FE0D" w14:textId="77777777" w:rsidR="008F591A" w:rsidRPr="008D4968" w:rsidRDefault="008F591A" w:rsidP="001737A6">
            <w:pPr>
              <w:spacing w:after="120"/>
              <w:rPr>
                <w:rFonts w:ascii="Arial" w:hAnsi="Arial" w:cs="Arial"/>
              </w:rPr>
            </w:pPr>
          </w:p>
        </w:tc>
      </w:tr>
      <w:tr w:rsidR="008F591A" w:rsidRPr="008D4968" w14:paraId="70EBADE9" w14:textId="77777777" w:rsidTr="001737A6">
        <w:tc>
          <w:tcPr>
            <w:tcW w:w="1800" w:type="dxa"/>
          </w:tcPr>
          <w:p w14:paraId="62EC7CEA" w14:textId="77777777" w:rsidR="008F591A" w:rsidRPr="008D4968" w:rsidRDefault="008F591A" w:rsidP="001737A6">
            <w:pPr>
              <w:spacing w:after="120"/>
              <w:rPr>
                <w:rFonts w:ascii="Arial" w:hAnsi="Arial" w:cs="Arial"/>
              </w:rPr>
            </w:pPr>
          </w:p>
          <w:p w14:paraId="258112DF" w14:textId="77777777" w:rsidR="008F591A" w:rsidRPr="008D4968" w:rsidRDefault="008F591A" w:rsidP="001737A6">
            <w:pPr>
              <w:spacing w:after="120"/>
              <w:rPr>
                <w:rFonts w:ascii="Arial" w:hAnsi="Arial" w:cs="Arial"/>
              </w:rPr>
            </w:pPr>
          </w:p>
        </w:tc>
        <w:tc>
          <w:tcPr>
            <w:tcW w:w="2880" w:type="dxa"/>
          </w:tcPr>
          <w:p w14:paraId="63BDC422" w14:textId="77777777" w:rsidR="008F591A" w:rsidRPr="008D4968" w:rsidRDefault="008F591A" w:rsidP="001737A6">
            <w:pPr>
              <w:spacing w:after="120"/>
              <w:rPr>
                <w:rFonts w:ascii="Arial" w:hAnsi="Arial" w:cs="Arial"/>
              </w:rPr>
            </w:pPr>
          </w:p>
        </w:tc>
        <w:tc>
          <w:tcPr>
            <w:tcW w:w="3060" w:type="dxa"/>
          </w:tcPr>
          <w:p w14:paraId="021A455D" w14:textId="77777777" w:rsidR="008F591A" w:rsidRPr="008D4968" w:rsidRDefault="008F591A" w:rsidP="001737A6">
            <w:pPr>
              <w:spacing w:after="120"/>
              <w:rPr>
                <w:rFonts w:ascii="Arial" w:hAnsi="Arial" w:cs="Arial"/>
              </w:rPr>
            </w:pPr>
          </w:p>
        </w:tc>
        <w:tc>
          <w:tcPr>
            <w:tcW w:w="3240" w:type="dxa"/>
          </w:tcPr>
          <w:p w14:paraId="44E3C1AC" w14:textId="77777777" w:rsidR="008F591A" w:rsidRPr="008D4968" w:rsidRDefault="008F591A" w:rsidP="001737A6">
            <w:pPr>
              <w:spacing w:after="120"/>
              <w:rPr>
                <w:rFonts w:ascii="Arial" w:hAnsi="Arial" w:cs="Arial"/>
              </w:rPr>
            </w:pPr>
          </w:p>
        </w:tc>
        <w:tc>
          <w:tcPr>
            <w:tcW w:w="3060" w:type="dxa"/>
          </w:tcPr>
          <w:p w14:paraId="7089C8DD" w14:textId="77777777" w:rsidR="008F591A" w:rsidRPr="008D4968" w:rsidRDefault="008F591A" w:rsidP="001737A6">
            <w:pPr>
              <w:spacing w:after="120"/>
              <w:rPr>
                <w:rFonts w:ascii="Arial" w:hAnsi="Arial" w:cs="Arial"/>
              </w:rPr>
            </w:pPr>
          </w:p>
        </w:tc>
      </w:tr>
      <w:tr w:rsidR="008F591A" w:rsidRPr="008D4968" w14:paraId="3A6D7D05" w14:textId="77777777" w:rsidTr="001737A6">
        <w:tc>
          <w:tcPr>
            <w:tcW w:w="1800" w:type="dxa"/>
          </w:tcPr>
          <w:p w14:paraId="1C7BA594" w14:textId="77777777" w:rsidR="008F591A" w:rsidRPr="008D4968" w:rsidRDefault="008F591A" w:rsidP="001737A6">
            <w:pPr>
              <w:spacing w:after="120"/>
              <w:rPr>
                <w:rFonts w:ascii="Arial" w:hAnsi="Arial" w:cs="Arial"/>
              </w:rPr>
            </w:pPr>
          </w:p>
          <w:p w14:paraId="4E8BE1D3" w14:textId="77777777" w:rsidR="008F591A" w:rsidRPr="008D4968" w:rsidRDefault="008F591A" w:rsidP="001737A6">
            <w:pPr>
              <w:spacing w:after="120"/>
              <w:rPr>
                <w:rFonts w:ascii="Arial" w:hAnsi="Arial" w:cs="Arial"/>
              </w:rPr>
            </w:pPr>
          </w:p>
        </w:tc>
        <w:tc>
          <w:tcPr>
            <w:tcW w:w="2880" w:type="dxa"/>
          </w:tcPr>
          <w:p w14:paraId="67634B4B" w14:textId="77777777" w:rsidR="008F591A" w:rsidRPr="008D4968" w:rsidRDefault="008F591A" w:rsidP="001737A6">
            <w:pPr>
              <w:spacing w:after="120"/>
              <w:rPr>
                <w:rFonts w:ascii="Arial" w:hAnsi="Arial" w:cs="Arial"/>
              </w:rPr>
            </w:pPr>
          </w:p>
        </w:tc>
        <w:tc>
          <w:tcPr>
            <w:tcW w:w="3060" w:type="dxa"/>
          </w:tcPr>
          <w:p w14:paraId="674C6ECF" w14:textId="77777777" w:rsidR="008F591A" w:rsidRPr="008D4968" w:rsidRDefault="008F591A" w:rsidP="001737A6">
            <w:pPr>
              <w:spacing w:after="120"/>
              <w:rPr>
                <w:rFonts w:ascii="Arial" w:hAnsi="Arial" w:cs="Arial"/>
              </w:rPr>
            </w:pPr>
          </w:p>
        </w:tc>
        <w:tc>
          <w:tcPr>
            <w:tcW w:w="3240" w:type="dxa"/>
          </w:tcPr>
          <w:p w14:paraId="7A43F0FC" w14:textId="77777777" w:rsidR="008F591A" w:rsidRPr="008D4968" w:rsidRDefault="008F591A" w:rsidP="001737A6">
            <w:pPr>
              <w:spacing w:after="120"/>
              <w:rPr>
                <w:rFonts w:ascii="Arial" w:hAnsi="Arial" w:cs="Arial"/>
              </w:rPr>
            </w:pPr>
          </w:p>
        </w:tc>
        <w:tc>
          <w:tcPr>
            <w:tcW w:w="3060" w:type="dxa"/>
          </w:tcPr>
          <w:p w14:paraId="1B80E212" w14:textId="77777777" w:rsidR="008F591A" w:rsidRPr="008D4968" w:rsidRDefault="008F591A" w:rsidP="001737A6">
            <w:pPr>
              <w:spacing w:after="120"/>
              <w:rPr>
                <w:rFonts w:ascii="Arial" w:hAnsi="Arial" w:cs="Arial"/>
              </w:rPr>
            </w:pPr>
          </w:p>
        </w:tc>
      </w:tr>
      <w:tr w:rsidR="008F591A" w:rsidRPr="008D4968" w14:paraId="5AF9E4CF" w14:textId="77777777" w:rsidTr="001737A6">
        <w:tc>
          <w:tcPr>
            <w:tcW w:w="1800" w:type="dxa"/>
          </w:tcPr>
          <w:p w14:paraId="1561F04D" w14:textId="77777777" w:rsidR="008F591A" w:rsidRPr="008D4968" w:rsidRDefault="008F591A" w:rsidP="001737A6">
            <w:pPr>
              <w:spacing w:after="120"/>
              <w:rPr>
                <w:rFonts w:ascii="Arial" w:hAnsi="Arial" w:cs="Arial"/>
              </w:rPr>
            </w:pPr>
          </w:p>
          <w:p w14:paraId="694C7863" w14:textId="77777777" w:rsidR="008F591A" w:rsidRPr="008D4968" w:rsidRDefault="008F591A" w:rsidP="001737A6">
            <w:pPr>
              <w:spacing w:after="120"/>
              <w:rPr>
                <w:rFonts w:ascii="Arial" w:hAnsi="Arial" w:cs="Arial"/>
              </w:rPr>
            </w:pPr>
          </w:p>
        </w:tc>
        <w:tc>
          <w:tcPr>
            <w:tcW w:w="2880" w:type="dxa"/>
          </w:tcPr>
          <w:p w14:paraId="35B35392" w14:textId="77777777" w:rsidR="008F591A" w:rsidRPr="008D4968" w:rsidRDefault="008F591A" w:rsidP="001737A6">
            <w:pPr>
              <w:spacing w:after="120"/>
              <w:rPr>
                <w:rFonts w:ascii="Arial" w:hAnsi="Arial" w:cs="Arial"/>
              </w:rPr>
            </w:pPr>
          </w:p>
        </w:tc>
        <w:tc>
          <w:tcPr>
            <w:tcW w:w="3060" w:type="dxa"/>
          </w:tcPr>
          <w:p w14:paraId="3B99C734" w14:textId="77777777" w:rsidR="008F591A" w:rsidRPr="008D4968" w:rsidRDefault="008F591A" w:rsidP="001737A6">
            <w:pPr>
              <w:spacing w:after="120"/>
              <w:rPr>
                <w:rFonts w:ascii="Arial" w:hAnsi="Arial" w:cs="Arial"/>
              </w:rPr>
            </w:pPr>
          </w:p>
        </w:tc>
        <w:tc>
          <w:tcPr>
            <w:tcW w:w="3240" w:type="dxa"/>
          </w:tcPr>
          <w:p w14:paraId="157BF474" w14:textId="77777777" w:rsidR="008F591A" w:rsidRPr="008D4968" w:rsidRDefault="008F591A" w:rsidP="001737A6">
            <w:pPr>
              <w:spacing w:after="120"/>
              <w:rPr>
                <w:rFonts w:ascii="Arial" w:hAnsi="Arial" w:cs="Arial"/>
              </w:rPr>
            </w:pPr>
          </w:p>
        </w:tc>
        <w:tc>
          <w:tcPr>
            <w:tcW w:w="3060" w:type="dxa"/>
          </w:tcPr>
          <w:p w14:paraId="4F5DC275" w14:textId="77777777" w:rsidR="008F591A" w:rsidRPr="008D4968" w:rsidRDefault="008F591A" w:rsidP="001737A6">
            <w:pPr>
              <w:spacing w:after="120"/>
              <w:rPr>
                <w:rFonts w:ascii="Arial" w:hAnsi="Arial" w:cs="Arial"/>
              </w:rPr>
            </w:pPr>
          </w:p>
        </w:tc>
      </w:tr>
      <w:tr w:rsidR="008F591A" w:rsidRPr="008D4968" w14:paraId="54CC353B" w14:textId="77777777" w:rsidTr="001737A6">
        <w:tc>
          <w:tcPr>
            <w:tcW w:w="1800" w:type="dxa"/>
          </w:tcPr>
          <w:p w14:paraId="3FCBBF07" w14:textId="77777777" w:rsidR="008F591A" w:rsidRPr="008D4968" w:rsidRDefault="008F591A" w:rsidP="001737A6">
            <w:pPr>
              <w:spacing w:after="120"/>
              <w:rPr>
                <w:rFonts w:ascii="Arial" w:hAnsi="Arial" w:cs="Arial"/>
              </w:rPr>
            </w:pPr>
          </w:p>
          <w:p w14:paraId="066C439E" w14:textId="77777777" w:rsidR="008F591A" w:rsidRPr="008D4968" w:rsidRDefault="008F591A" w:rsidP="001737A6">
            <w:pPr>
              <w:spacing w:after="120"/>
              <w:rPr>
                <w:rFonts w:ascii="Arial" w:hAnsi="Arial" w:cs="Arial"/>
              </w:rPr>
            </w:pPr>
          </w:p>
        </w:tc>
        <w:tc>
          <w:tcPr>
            <w:tcW w:w="2880" w:type="dxa"/>
          </w:tcPr>
          <w:p w14:paraId="026AB03C" w14:textId="77777777" w:rsidR="008F591A" w:rsidRPr="008D4968" w:rsidRDefault="008F591A" w:rsidP="001737A6">
            <w:pPr>
              <w:spacing w:after="120"/>
              <w:rPr>
                <w:rFonts w:ascii="Arial" w:hAnsi="Arial" w:cs="Arial"/>
              </w:rPr>
            </w:pPr>
          </w:p>
        </w:tc>
        <w:tc>
          <w:tcPr>
            <w:tcW w:w="3060" w:type="dxa"/>
          </w:tcPr>
          <w:p w14:paraId="51F7AB3D" w14:textId="77777777" w:rsidR="008F591A" w:rsidRPr="008D4968" w:rsidRDefault="008F591A" w:rsidP="001737A6">
            <w:pPr>
              <w:spacing w:after="120"/>
              <w:rPr>
                <w:rFonts w:ascii="Arial" w:hAnsi="Arial" w:cs="Arial"/>
              </w:rPr>
            </w:pPr>
          </w:p>
        </w:tc>
        <w:tc>
          <w:tcPr>
            <w:tcW w:w="3240" w:type="dxa"/>
          </w:tcPr>
          <w:p w14:paraId="25711AE8" w14:textId="77777777" w:rsidR="008F591A" w:rsidRPr="008D4968" w:rsidRDefault="008F591A" w:rsidP="001737A6">
            <w:pPr>
              <w:spacing w:after="120"/>
              <w:rPr>
                <w:rFonts w:ascii="Arial" w:hAnsi="Arial" w:cs="Arial"/>
              </w:rPr>
            </w:pPr>
          </w:p>
        </w:tc>
        <w:tc>
          <w:tcPr>
            <w:tcW w:w="3060" w:type="dxa"/>
          </w:tcPr>
          <w:p w14:paraId="7F21F54B" w14:textId="77777777" w:rsidR="008F591A" w:rsidRPr="008D4968" w:rsidRDefault="008F591A" w:rsidP="001737A6">
            <w:pPr>
              <w:spacing w:after="120"/>
              <w:rPr>
                <w:rFonts w:ascii="Arial" w:hAnsi="Arial" w:cs="Arial"/>
              </w:rPr>
            </w:pPr>
          </w:p>
        </w:tc>
      </w:tr>
      <w:tr w:rsidR="008F591A" w:rsidRPr="008D4968" w14:paraId="69EEB44C" w14:textId="77777777" w:rsidTr="001737A6">
        <w:tc>
          <w:tcPr>
            <w:tcW w:w="1800" w:type="dxa"/>
          </w:tcPr>
          <w:p w14:paraId="3923035B" w14:textId="77777777" w:rsidR="008F591A" w:rsidRPr="008D4968" w:rsidRDefault="008F591A" w:rsidP="001737A6">
            <w:pPr>
              <w:spacing w:after="120"/>
              <w:rPr>
                <w:rFonts w:ascii="Arial" w:hAnsi="Arial" w:cs="Arial"/>
              </w:rPr>
            </w:pPr>
          </w:p>
          <w:p w14:paraId="0F449B9E" w14:textId="77777777" w:rsidR="008F591A" w:rsidRPr="008D4968" w:rsidRDefault="008F591A" w:rsidP="001737A6">
            <w:pPr>
              <w:spacing w:after="120"/>
              <w:rPr>
                <w:rFonts w:ascii="Arial" w:hAnsi="Arial" w:cs="Arial"/>
              </w:rPr>
            </w:pPr>
          </w:p>
        </w:tc>
        <w:tc>
          <w:tcPr>
            <w:tcW w:w="2880" w:type="dxa"/>
          </w:tcPr>
          <w:p w14:paraId="5612C2E8" w14:textId="77777777" w:rsidR="008F591A" w:rsidRPr="008D4968" w:rsidRDefault="008F591A" w:rsidP="001737A6">
            <w:pPr>
              <w:spacing w:after="120"/>
              <w:rPr>
                <w:rFonts w:ascii="Arial" w:hAnsi="Arial" w:cs="Arial"/>
              </w:rPr>
            </w:pPr>
          </w:p>
        </w:tc>
        <w:tc>
          <w:tcPr>
            <w:tcW w:w="3060" w:type="dxa"/>
          </w:tcPr>
          <w:p w14:paraId="28CC1533" w14:textId="77777777" w:rsidR="008F591A" w:rsidRPr="008D4968" w:rsidRDefault="008F591A" w:rsidP="001737A6">
            <w:pPr>
              <w:spacing w:after="120"/>
              <w:rPr>
                <w:rFonts w:ascii="Arial" w:hAnsi="Arial" w:cs="Arial"/>
              </w:rPr>
            </w:pPr>
          </w:p>
        </w:tc>
        <w:tc>
          <w:tcPr>
            <w:tcW w:w="3240" w:type="dxa"/>
          </w:tcPr>
          <w:p w14:paraId="385613FA" w14:textId="77777777" w:rsidR="008F591A" w:rsidRPr="008D4968" w:rsidRDefault="008F591A" w:rsidP="001737A6">
            <w:pPr>
              <w:spacing w:after="120"/>
              <w:rPr>
                <w:rFonts w:ascii="Arial" w:hAnsi="Arial" w:cs="Arial"/>
              </w:rPr>
            </w:pPr>
          </w:p>
        </w:tc>
        <w:tc>
          <w:tcPr>
            <w:tcW w:w="3060" w:type="dxa"/>
          </w:tcPr>
          <w:p w14:paraId="59493E7A" w14:textId="77777777" w:rsidR="008F591A" w:rsidRPr="008D4968" w:rsidRDefault="008F591A" w:rsidP="001737A6">
            <w:pPr>
              <w:spacing w:after="120"/>
              <w:rPr>
                <w:rFonts w:ascii="Arial" w:hAnsi="Arial" w:cs="Arial"/>
              </w:rPr>
            </w:pPr>
          </w:p>
        </w:tc>
      </w:tr>
      <w:tr w:rsidR="008F591A" w:rsidRPr="008D4968" w14:paraId="441A7734" w14:textId="77777777" w:rsidTr="001737A6">
        <w:tc>
          <w:tcPr>
            <w:tcW w:w="1800" w:type="dxa"/>
          </w:tcPr>
          <w:p w14:paraId="0587A99F" w14:textId="77777777" w:rsidR="008F591A" w:rsidRPr="008D4968" w:rsidRDefault="008F591A" w:rsidP="001737A6">
            <w:pPr>
              <w:spacing w:after="120"/>
              <w:rPr>
                <w:rFonts w:ascii="Arial" w:hAnsi="Arial" w:cs="Arial"/>
              </w:rPr>
            </w:pPr>
          </w:p>
          <w:p w14:paraId="4082DC5A" w14:textId="77777777" w:rsidR="008F591A" w:rsidRPr="008D4968" w:rsidRDefault="008F591A" w:rsidP="001737A6">
            <w:pPr>
              <w:spacing w:after="120"/>
              <w:rPr>
                <w:rFonts w:ascii="Arial" w:hAnsi="Arial" w:cs="Arial"/>
              </w:rPr>
            </w:pPr>
          </w:p>
        </w:tc>
        <w:tc>
          <w:tcPr>
            <w:tcW w:w="2880" w:type="dxa"/>
          </w:tcPr>
          <w:p w14:paraId="774C4D3F" w14:textId="77777777" w:rsidR="008F591A" w:rsidRPr="008D4968" w:rsidRDefault="008F591A" w:rsidP="001737A6">
            <w:pPr>
              <w:spacing w:after="120"/>
              <w:rPr>
                <w:rFonts w:ascii="Arial" w:hAnsi="Arial" w:cs="Arial"/>
              </w:rPr>
            </w:pPr>
          </w:p>
        </w:tc>
        <w:tc>
          <w:tcPr>
            <w:tcW w:w="3060" w:type="dxa"/>
          </w:tcPr>
          <w:p w14:paraId="453C60F3" w14:textId="77777777" w:rsidR="008F591A" w:rsidRPr="008D4968" w:rsidRDefault="008F591A" w:rsidP="001737A6">
            <w:pPr>
              <w:spacing w:after="120"/>
              <w:rPr>
                <w:rFonts w:ascii="Arial" w:hAnsi="Arial" w:cs="Arial"/>
              </w:rPr>
            </w:pPr>
          </w:p>
        </w:tc>
        <w:tc>
          <w:tcPr>
            <w:tcW w:w="3240" w:type="dxa"/>
          </w:tcPr>
          <w:p w14:paraId="386015E1" w14:textId="77777777" w:rsidR="008F591A" w:rsidRPr="008D4968" w:rsidRDefault="008F591A" w:rsidP="001737A6">
            <w:pPr>
              <w:spacing w:after="120"/>
              <w:rPr>
                <w:rFonts w:ascii="Arial" w:hAnsi="Arial" w:cs="Arial"/>
              </w:rPr>
            </w:pPr>
          </w:p>
        </w:tc>
        <w:tc>
          <w:tcPr>
            <w:tcW w:w="3060" w:type="dxa"/>
          </w:tcPr>
          <w:p w14:paraId="59343D24" w14:textId="77777777" w:rsidR="008F591A" w:rsidRPr="008D4968" w:rsidRDefault="008F591A" w:rsidP="001737A6">
            <w:pPr>
              <w:spacing w:after="120"/>
              <w:rPr>
                <w:rFonts w:ascii="Arial" w:hAnsi="Arial" w:cs="Arial"/>
              </w:rPr>
            </w:pPr>
          </w:p>
        </w:tc>
      </w:tr>
      <w:tr w:rsidR="008F591A" w:rsidRPr="008D4968" w14:paraId="7F2A04FE" w14:textId="77777777" w:rsidTr="001737A6">
        <w:tc>
          <w:tcPr>
            <w:tcW w:w="1800" w:type="dxa"/>
          </w:tcPr>
          <w:p w14:paraId="465BD9A9" w14:textId="77777777" w:rsidR="008F591A" w:rsidRPr="008D4968" w:rsidRDefault="008F591A" w:rsidP="001737A6">
            <w:pPr>
              <w:spacing w:after="120"/>
              <w:rPr>
                <w:rFonts w:ascii="Arial" w:hAnsi="Arial" w:cs="Arial"/>
              </w:rPr>
            </w:pPr>
          </w:p>
          <w:p w14:paraId="4CBA0515" w14:textId="77777777" w:rsidR="008F591A" w:rsidRPr="008D4968" w:rsidRDefault="008F591A" w:rsidP="001737A6">
            <w:pPr>
              <w:spacing w:after="120"/>
              <w:rPr>
                <w:rFonts w:ascii="Arial" w:hAnsi="Arial" w:cs="Arial"/>
              </w:rPr>
            </w:pPr>
          </w:p>
        </w:tc>
        <w:tc>
          <w:tcPr>
            <w:tcW w:w="2880" w:type="dxa"/>
          </w:tcPr>
          <w:p w14:paraId="1761C48F" w14:textId="77777777" w:rsidR="008F591A" w:rsidRPr="008D4968" w:rsidRDefault="008F591A" w:rsidP="001737A6">
            <w:pPr>
              <w:spacing w:after="120"/>
              <w:rPr>
                <w:rFonts w:ascii="Arial" w:hAnsi="Arial" w:cs="Arial"/>
              </w:rPr>
            </w:pPr>
          </w:p>
        </w:tc>
        <w:tc>
          <w:tcPr>
            <w:tcW w:w="3060" w:type="dxa"/>
          </w:tcPr>
          <w:p w14:paraId="1CBE51D5" w14:textId="77777777" w:rsidR="008F591A" w:rsidRPr="008D4968" w:rsidRDefault="008F591A" w:rsidP="001737A6">
            <w:pPr>
              <w:spacing w:after="120"/>
              <w:rPr>
                <w:rFonts w:ascii="Arial" w:hAnsi="Arial" w:cs="Arial"/>
              </w:rPr>
            </w:pPr>
          </w:p>
        </w:tc>
        <w:tc>
          <w:tcPr>
            <w:tcW w:w="3240" w:type="dxa"/>
          </w:tcPr>
          <w:p w14:paraId="4C560E7A" w14:textId="77777777" w:rsidR="008F591A" w:rsidRPr="008D4968" w:rsidRDefault="008F591A" w:rsidP="001737A6">
            <w:pPr>
              <w:spacing w:after="120"/>
              <w:rPr>
                <w:rFonts w:ascii="Arial" w:hAnsi="Arial" w:cs="Arial"/>
              </w:rPr>
            </w:pPr>
          </w:p>
        </w:tc>
        <w:tc>
          <w:tcPr>
            <w:tcW w:w="3060" w:type="dxa"/>
          </w:tcPr>
          <w:p w14:paraId="1C763DB5" w14:textId="77777777" w:rsidR="008F591A" w:rsidRPr="008D4968" w:rsidRDefault="008F591A" w:rsidP="001737A6">
            <w:pPr>
              <w:spacing w:after="120"/>
              <w:rPr>
                <w:rFonts w:ascii="Arial" w:hAnsi="Arial" w:cs="Arial"/>
              </w:rPr>
            </w:pPr>
          </w:p>
        </w:tc>
      </w:tr>
      <w:tr w:rsidR="008F591A" w:rsidRPr="008D4968" w14:paraId="64485E3A" w14:textId="77777777" w:rsidTr="001737A6">
        <w:tc>
          <w:tcPr>
            <w:tcW w:w="1800" w:type="dxa"/>
          </w:tcPr>
          <w:p w14:paraId="0A0E85FA" w14:textId="77777777" w:rsidR="008F591A" w:rsidRPr="008D4968" w:rsidRDefault="008F591A" w:rsidP="001737A6">
            <w:pPr>
              <w:spacing w:after="120"/>
              <w:rPr>
                <w:rFonts w:ascii="Arial" w:hAnsi="Arial" w:cs="Arial"/>
              </w:rPr>
            </w:pPr>
          </w:p>
          <w:p w14:paraId="6A368B7A" w14:textId="77777777" w:rsidR="008F591A" w:rsidRPr="008D4968" w:rsidRDefault="008F591A" w:rsidP="001737A6">
            <w:pPr>
              <w:spacing w:after="120"/>
              <w:rPr>
                <w:rFonts w:ascii="Arial" w:hAnsi="Arial" w:cs="Arial"/>
              </w:rPr>
            </w:pPr>
          </w:p>
        </w:tc>
        <w:tc>
          <w:tcPr>
            <w:tcW w:w="2880" w:type="dxa"/>
          </w:tcPr>
          <w:p w14:paraId="4991C859" w14:textId="77777777" w:rsidR="008F591A" w:rsidRPr="008D4968" w:rsidRDefault="008F591A" w:rsidP="001737A6">
            <w:pPr>
              <w:spacing w:after="120"/>
              <w:rPr>
                <w:rFonts w:ascii="Arial" w:hAnsi="Arial" w:cs="Arial"/>
              </w:rPr>
            </w:pPr>
          </w:p>
        </w:tc>
        <w:tc>
          <w:tcPr>
            <w:tcW w:w="3060" w:type="dxa"/>
          </w:tcPr>
          <w:p w14:paraId="78BFCFED" w14:textId="77777777" w:rsidR="008F591A" w:rsidRPr="008D4968" w:rsidRDefault="008F591A" w:rsidP="001737A6">
            <w:pPr>
              <w:spacing w:after="120"/>
              <w:rPr>
                <w:rFonts w:ascii="Arial" w:hAnsi="Arial" w:cs="Arial"/>
              </w:rPr>
            </w:pPr>
          </w:p>
        </w:tc>
        <w:tc>
          <w:tcPr>
            <w:tcW w:w="3240" w:type="dxa"/>
          </w:tcPr>
          <w:p w14:paraId="7198AFE1" w14:textId="77777777" w:rsidR="008F591A" w:rsidRPr="008D4968" w:rsidRDefault="008F591A" w:rsidP="001737A6">
            <w:pPr>
              <w:spacing w:after="120"/>
              <w:rPr>
                <w:rFonts w:ascii="Arial" w:hAnsi="Arial" w:cs="Arial"/>
              </w:rPr>
            </w:pPr>
          </w:p>
        </w:tc>
        <w:tc>
          <w:tcPr>
            <w:tcW w:w="3060" w:type="dxa"/>
          </w:tcPr>
          <w:p w14:paraId="09A04374" w14:textId="77777777" w:rsidR="008F591A" w:rsidRPr="008D4968" w:rsidRDefault="008F591A" w:rsidP="001737A6">
            <w:pPr>
              <w:spacing w:after="120"/>
              <w:rPr>
                <w:rFonts w:ascii="Arial" w:hAnsi="Arial" w:cs="Arial"/>
              </w:rPr>
            </w:pPr>
          </w:p>
        </w:tc>
      </w:tr>
      <w:tr w:rsidR="008F591A" w:rsidRPr="008D4968" w14:paraId="54368BB9" w14:textId="77777777" w:rsidTr="001737A6">
        <w:tc>
          <w:tcPr>
            <w:tcW w:w="1800" w:type="dxa"/>
          </w:tcPr>
          <w:p w14:paraId="3A7E0A9C" w14:textId="77777777" w:rsidR="008F591A" w:rsidRPr="008D4968" w:rsidRDefault="008F591A" w:rsidP="001737A6">
            <w:pPr>
              <w:spacing w:after="120"/>
              <w:rPr>
                <w:rFonts w:ascii="Arial" w:hAnsi="Arial" w:cs="Arial"/>
              </w:rPr>
            </w:pPr>
          </w:p>
          <w:p w14:paraId="1069D28C" w14:textId="77777777" w:rsidR="008F591A" w:rsidRPr="008D4968" w:rsidRDefault="008F591A" w:rsidP="001737A6">
            <w:pPr>
              <w:spacing w:after="120"/>
              <w:rPr>
                <w:rFonts w:ascii="Arial" w:hAnsi="Arial" w:cs="Arial"/>
              </w:rPr>
            </w:pPr>
          </w:p>
        </w:tc>
        <w:tc>
          <w:tcPr>
            <w:tcW w:w="2880" w:type="dxa"/>
          </w:tcPr>
          <w:p w14:paraId="46BF1076" w14:textId="77777777" w:rsidR="008F591A" w:rsidRPr="008D4968" w:rsidRDefault="008F591A" w:rsidP="001737A6">
            <w:pPr>
              <w:spacing w:after="120"/>
              <w:rPr>
                <w:rFonts w:ascii="Arial" w:hAnsi="Arial" w:cs="Arial"/>
              </w:rPr>
            </w:pPr>
          </w:p>
        </w:tc>
        <w:tc>
          <w:tcPr>
            <w:tcW w:w="3060" w:type="dxa"/>
          </w:tcPr>
          <w:p w14:paraId="2AE76346" w14:textId="77777777" w:rsidR="008F591A" w:rsidRPr="008D4968" w:rsidRDefault="008F591A" w:rsidP="001737A6">
            <w:pPr>
              <w:spacing w:after="120"/>
              <w:rPr>
                <w:rFonts w:ascii="Arial" w:hAnsi="Arial" w:cs="Arial"/>
              </w:rPr>
            </w:pPr>
          </w:p>
        </w:tc>
        <w:tc>
          <w:tcPr>
            <w:tcW w:w="3240" w:type="dxa"/>
          </w:tcPr>
          <w:p w14:paraId="09D83732" w14:textId="77777777" w:rsidR="008F591A" w:rsidRPr="008D4968" w:rsidRDefault="008F591A" w:rsidP="001737A6">
            <w:pPr>
              <w:spacing w:after="120"/>
              <w:rPr>
                <w:rFonts w:ascii="Arial" w:hAnsi="Arial" w:cs="Arial"/>
              </w:rPr>
            </w:pPr>
          </w:p>
        </w:tc>
        <w:tc>
          <w:tcPr>
            <w:tcW w:w="3060" w:type="dxa"/>
          </w:tcPr>
          <w:p w14:paraId="46CA2692" w14:textId="77777777" w:rsidR="008F591A" w:rsidRPr="008D4968" w:rsidRDefault="008F591A" w:rsidP="001737A6">
            <w:pPr>
              <w:spacing w:after="120"/>
              <w:rPr>
                <w:rFonts w:ascii="Arial" w:hAnsi="Arial" w:cs="Arial"/>
              </w:rPr>
            </w:pPr>
          </w:p>
        </w:tc>
      </w:tr>
    </w:tbl>
    <w:p w14:paraId="4B9B2C7F" w14:textId="77777777" w:rsidR="008F591A" w:rsidRPr="008D4968" w:rsidRDefault="008F591A" w:rsidP="008F591A">
      <w:pPr>
        <w:pStyle w:val="Titre2"/>
        <w:sectPr w:rsidR="008F591A" w:rsidRPr="008D4968" w:rsidSect="00B77C56">
          <w:footerReference w:type="even" r:id="rId19"/>
          <w:footerReference w:type="default" r:id="rId20"/>
          <w:pgSz w:w="15840" w:h="12240" w:orient="landscape"/>
          <w:pgMar w:top="1440" w:right="1440" w:bottom="1440" w:left="709" w:header="720" w:footer="720" w:gutter="0"/>
          <w:cols w:space="720"/>
          <w:titlePg/>
          <w:docGrid w:linePitch="360"/>
        </w:sectPr>
      </w:pPr>
    </w:p>
    <w:p w14:paraId="73314706" w14:textId="22D24EB3" w:rsidR="00F14C6D" w:rsidRPr="008D4968" w:rsidRDefault="00BE6D6F">
      <w:pPr>
        <w:rPr>
          <w:rStyle w:val="Titre1Car"/>
        </w:rPr>
      </w:pPr>
      <w:r w:rsidRPr="008D4968">
        <w:rPr>
          <w:rStyle w:val="Titre1Car"/>
          <w:noProof/>
          <w:lang w:val="fr-FR" w:eastAsia="fr-FR"/>
        </w:rPr>
        <w:lastRenderedPageBreak/>
        <mc:AlternateContent>
          <mc:Choice Requires="wps">
            <w:drawing>
              <wp:anchor distT="0" distB="0" distL="114300" distR="114300" simplePos="0" relativeHeight="251645952" behindDoc="1" locked="0" layoutInCell="1" allowOverlap="1" wp14:anchorId="158491B6" wp14:editId="023E46CB">
                <wp:simplePos x="0" y="0"/>
                <wp:positionH relativeFrom="column">
                  <wp:posOffset>237490</wp:posOffset>
                </wp:positionH>
                <wp:positionV relativeFrom="paragraph">
                  <wp:posOffset>255971</wp:posOffset>
                </wp:positionV>
                <wp:extent cx="2754630" cy="2006600"/>
                <wp:effectExtent l="0" t="0" r="26670" b="12700"/>
                <wp:wrapTight wrapText="bothSides">
                  <wp:wrapPolygon edited="0">
                    <wp:start x="1643" y="0"/>
                    <wp:lineTo x="0" y="1025"/>
                    <wp:lineTo x="0" y="20096"/>
                    <wp:lineTo x="1195" y="21532"/>
                    <wp:lineTo x="1494" y="21532"/>
                    <wp:lineTo x="20166" y="21532"/>
                    <wp:lineTo x="20465" y="21532"/>
                    <wp:lineTo x="21660" y="20096"/>
                    <wp:lineTo x="21660" y="1025"/>
                    <wp:lineTo x="20017" y="0"/>
                    <wp:lineTo x="1643" y="0"/>
                  </wp:wrapPolygon>
                </wp:wrapTight>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4630" cy="2006600"/>
                        </a:xfrm>
                        <a:prstGeom prst="roundRect">
                          <a:avLst/>
                        </a:prstGeom>
                        <a:solidFill>
                          <a:schemeClr val="accent5">
                            <a:lumMod val="20000"/>
                            <a:lumOff val="80000"/>
                          </a:schemeClr>
                        </a:solidFill>
                        <a:ln w="25400">
                          <a:solidFill>
                            <a:schemeClr val="accent5">
                              <a:lumMod val="75000"/>
                            </a:schemeClr>
                          </a:solidFill>
                          <a:miter lim="800000"/>
                          <a:headEnd/>
                          <a:tailEnd/>
                        </a:ln>
                      </wps:spPr>
                      <wps:txbx>
                        <w:txbxContent>
                          <w:p w14:paraId="5B0E32B0" w14:textId="77777777" w:rsidR="00F14C6D" w:rsidRDefault="00F14C6D" w:rsidP="00F14C6D">
                            <w:pPr>
                              <w:pStyle w:val="NormalWeb"/>
                              <w:kinsoku w:val="0"/>
                              <w:overflowPunct w:val="0"/>
                              <w:spacing w:before="470" w:beforeAutospacing="0" w:after="0" w:afterAutospacing="0"/>
                              <w:jc w:val="center"/>
                            </w:pPr>
                            <w:r>
                              <w:rPr>
                                <w:rFonts w:asciiTheme="minorHAnsi" w:hAnsi="Calibri"/>
                                <w:b/>
                                <w:bCs/>
                                <w:color w:val="38ABA7" w:themeColor="accent1" w:themeShade="BF"/>
                                <w:sz w:val="56"/>
                                <w:szCs w:val="56"/>
                              </w:rPr>
                              <w:t>Personas</w:t>
                            </w:r>
                            <w:r>
                              <w:rPr>
                                <w:rFonts w:asciiTheme="minorHAnsi" w:hAnsi="Calibri"/>
                                <w:b/>
                                <w:bCs/>
                                <w:color w:val="38ABA7" w:themeColor="accent1" w:themeShade="BF"/>
                                <w:sz w:val="56"/>
                                <w:szCs w:val="56"/>
                              </w:rPr>
                              <w:br/>
                              <w:t>con</w:t>
                            </w:r>
                            <w:r>
                              <w:rPr>
                                <w:rFonts w:asciiTheme="minorHAnsi" w:hAnsi="Calibri"/>
                                <w:b/>
                                <w:bCs/>
                                <w:color w:val="38ABA7" w:themeColor="accent1" w:themeShade="BF"/>
                                <w:sz w:val="56"/>
                                <w:szCs w:val="56"/>
                              </w:rPr>
                              <w:br/>
                              <w:t>deficiencia</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58491B6" id="Rectangle 4" o:spid="_x0000_s1026" style="position:absolute;margin-left:18.7pt;margin-top:20.15pt;width:216.9pt;height:1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" fillcolor="#eacae3 [664]" strokecolor="#4f1f43 [2408]" strokeweight="2pt">
                <v:stroke joinstyle="miter"/>
                <v:textbox>
                  <w:txbxContent>
                    <w:p w14:paraId="5B0E32B0" w14:textId="77777777" w:rsidR="00F14C6D" w:rsidRDefault="00F14C6D" w:rsidP="00F14C6D">
                      <w:pPr>
                        <w:pStyle w:val="NormalWeb"/>
                        <w:kinsoku w:val="0"/>
                        <w:overflowPunct w:val="0"/>
                        <w:spacing w:before="470" w:beforeAutospacing="0" w:after="0" w:afterAutospacing="0"/>
                        <w:jc w:val="center"/>
                      </w:pPr>
                      <w:r>
                        <w:rPr>
                          <w:rFonts w:asciiTheme="minorHAnsi" w:hAnsi="Calibri"/>
                          <w:b/>
                          <w:bCs/>
                          <w:color w:val="38ABA7" w:themeColor="accent1" w:themeShade="BF"/>
                          <w:sz w:val="56"/>
                          <w:szCs w:val="56"/>
                        </w:rPr>
                        <w:t>Personas</w:t>
                      </w:r>
                      <w:r>
                        <w:rPr>
                          <w:rFonts w:asciiTheme="minorHAnsi" w:hAnsi="Calibri"/>
                          <w:b/>
                          <w:bCs/>
                          <w:color w:val="38ABA7" w:themeColor="accent1" w:themeShade="BF"/>
                          <w:sz w:val="56"/>
                          <w:szCs w:val="56"/>
                        </w:rPr>
                        <w:br/>
                        <w:t>con</w:t>
                      </w:r>
                      <w:r>
                        <w:rPr>
                          <w:rFonts w:asciiTheme="minorHAnsi" w:hAnsi="Calibri"/>
                          <w:b/>
                          <w:bCs/>
                          <w:color w:val="38ABA7" w:themeColor="accent1" w:themeShade="BF"/>
                          <w:sz w:val="56"/>
                          <w:szCs w:val="56"/>
                        </w:rPr>
                        <w:br/>
                        <w:t>deficiencia</w:t>
                      </w:r>
                    </w:p>
                  </w:txbxContent>
                </v:textbox>
                <w10:wrap type="tight"/>
              </v:roundrect>
            </w:pict>
          </mc:Fallback>
        </mc:AlternateContent>
      </w:r>
      <w:r w:rsidRPr="008D4968">
        <w:rPr>
          <w:rStyle w:val="Titre1Car"/>
          <w:noProof/>
          <w:lang w:val="fr-FR" w:eastAsia="fr-FR"/>
        </w:rPr>
        <mc:AlternateContent>
          <mc:Choice Requires="wps">
            <w:drawing>
              <wp:anchor distT="0" distB="0" distL="114300" distR="114300" simplePos="0" relativeHeight="251664384" behindDoc="0" locked="0" layoutInCell="1" allowOverlap="1" wp14:anchorId="762B1C09" wp14:editId="47574640">
                <wp:simplePos x="0" y="0"/>
                <wp:positionH relativeFrom="column">
                  <wp:posOffset>4061361</wp:posOffset>
                </wp:positionH>
                <wp:positionV relativeFrom="paragraph">
                  <wp:posOffset>1816925</wp:posOffset>
                </wp:positionV>
                <wp:extent cx="649288" cy="923330"/>
                <wp:effectExtent l="0" t="0" r="17780" b="22860"/>
                <wp:wrapNone/>
                <wp:docPr id="5018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288" cy="923330"/>
                        </a:xfrm>
                        <a:prstGeom prst="rect">
                          <a:avLst/>
                        </a:prstGeom>
                        <a:solidFill>
                          <a:schemeClr val="bg1"/>
                        </a:solidFill>
                        <a:ln w="9525">
                          <a:solidFill>
                            <a:schemeClr val="bg1"/>
                          </a:solidFill>
                          <a:miter lim="800000"/>
                          <a:headEnd/>
                          <a:tailEnd/>
                        </a:ln>
                        <a:effectLst/>
                      </wps:spPr>
                      <wps:txbx>
                        <w:txbxContent>
                          <w:p w14:paraId="4C60DA6F" w14:textId="77777777" w:rsidR="00BE6D6F" w:rsidRPr="00BE6D6F" w:rsidRDefault="00BE6D6F" w:rsidP="00BE6D6F">
                            <w:pPr>
                              <w:pStyle w:val="NormalWeb"/>
                              <w:spacing w:before="648" w:beforeAutospacing="0" w:after="0" w:afterAutospacing="0"/>
                              <w:rPr>
                                <w:color w:val="0077C8" w:themeColor="text1"/>
                              </w:rPr>
                            </w:pPr>
                            <w:r>
                              <w:rPr>
                                <w:rFonts w:asciiTheme="minorHAnsi" w:hAnsi="Calibri"/>
                                <w:color w:val="0077C8" w:themeColor="text1"/>
                                <w:sz w:val="108"/>
                                <w:szCs w:val="108"/>
                              </w:rPr>
                              <w:t>=</w:t>
                            </w:r>
                          </w:p>
                        </w:txbxContent>
                      </wps:txbx>
                      <wps:bodyPr>
                        <a:sp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62B1C09" id="_x0000_t202" coordsize="21600,21600" o:spt="202" path="m,l,21600r21600,l21600,xe">
                <v:stroke joinstyle="miter"/>
                <v:path gradientshapeok="t" o:connecttype="rect"/>
              </v:shapetype>
              <v:shape id="Text Box 13" o:spid="_x0000_s1027" type="#_x0000_t202" style="position:absolute;margin-left:319.8pt;margin-top:143.05pt;width:51.15pt;height:72.7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" fillcolor="#004f71 [3212]" strokecolor="#004f71 [3212]">
                <v:textbox style="mso-fit-shape-to-text:t">
                  <w:txbxContent>
                    <w:p w14:paraId="4C60DA6F" w14:textId="77777777" w:rsidR="00BE6D6F" w:rsidRPr="00BE6D6F" w:rsidRDefault="00BE6D6F" w:rsidP="00BE6D6F">
                      <w:pPr>
                        <w:pStyle w:val="NormalWeb"/>
                        <w:spacing w:before="648" w:beforeAutospacing="0" w:after="0" w:afterAutospacing="0"/>
                        <w:rPr>
                          <w:color w:val="0077C8" w:themeColor="text1"/>
                        </w:rPr>
                      </w:pPr>
                      <w:r>
                        <w:rPr>
                          <w:rFonts w:asciiTheme="minorHAnsi" w:hAnsi="Calibri"/>
                          <w:color w:val="0077C8" w:themeColor="text1"/>
                          <w:sz w:val="108"/>
                          <w:szCs w:val="108"/>
                        </w:rPr>
                        <w:t>=</w:t>
                      </w:r>
                    </w:p>
                  </w:txbxContent>
                </v:textbox>
              </v:shape>
            </w:pict>
          </mc:Fallback>
        </mc:AlternateContent>
      </w:r>
      <w:r w:rsidRPr="008D4968">
        <w:rPr>
          <w:rStyle w:val="Titre1Car"/>
          <w:noProof/>
          <w:lang w:val="fr-FR" w:eastAsia="fr-FR"/>
        </w:rPr>
        <mc:AlternateContent>
          <mc:Choice Requires="wps">
            <w:drawing>
              <wp:anchor distT="0" distB="0" distL="114300" distR="114300" simplePos="0" relativeHeight="251663360" behindDoc="0" locked="0" layoutInCell="1" allowOverlap="1" wp14:anchorId="089CC518" wp14:editId="28A08FE0">
                <wp:simplePos x="0" y="0"/>
                <wp:positionH relativeFrom="column">
                  <wp:posOffset>4975760</wp:posOffset>
                </wp:positionH>
                <wp:positionV relativeFrom="paragraph">
                  <wp:posOffset>2078182</wp:posOffset>
                </wp:positionV>
                <wp:extent cx="819397" cy="1144979"/>
                <wp:effectExtent l="38100" t="38100" r="38100" b="55245"/>
                <wp:wrapNone/>
                <wp:docPr id="11277" name="Line 11"/>
                <wp:cNvGraphicFramePr/>
                <a:graphic xmlns:a="http://schemas.openxmlformats.org/drawingml/2006/main">
                  <a:graphicData uri="http://schemas.microsoft.com/office/word/2010/wordprocessingShape">
                    <wps:wsp>
                      <wps:cNvCnPr/>
                      <wps:spPr bwMode="auto">
                        <a:xfrm>
                          <a:off x="0" y="0"/>
                          <a:ext cx="819397" cy="1144979"/>
                        </a:xfrm>
                        <a:prstGeom prst="line">
                          <a:avLst/>
                        </a:prstGeom>
                        <a:noFill/>
                        <a:ln w="76200">
                          <a:solidFill>
                            <a:srgbClr val="C0C0C0"/>
                          </a:solidFill>
                          <a:prstDash val="sysDash"/>
                          <a:round/>
                          <a:headEnd/>
                          <a:tailEnd type="triangle" w="med" len="med"/>
                        </a:ln>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2DAC1E5" id="Line 1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8pt,163.65pt" to="456.3pt,2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" strokecolor="silver" strokeweight="6pt">
                <v:stroke dashstyle="3 1" endarrow="block"/>
              </v:line>
            </w:pict>
          </mc:Fallback>
        </mc:AlternateContent>
      </w:r>
      <w:r w:rsidRPr="008D4968">
        <w:rPr>
          <w:rStyle w:val="Titre1Car"/>
          <w:noProof/>
          <w:lang w:val="fr-FR" w:eastAsia="fr-FR"/>
        </w:rPr>
        <mc:AlternateContent>
          <mc:Choice Requires="wps">
            <w:drawing>
              <wp:anchor distT="0" distB="0" distL="114300" distR="114300" simplePos="0" relativeHeight="251662336" behindDoc="0" locked="0" layoutInCell="1" allowOverlap="1" wp14:anchorId="39EA89C4" wp14:editId="686B6B16">
                <wp:simplePos x="0" y="0"/>
                <wp:positionH relativeFrom="column">
                  <wp:posOffset>2814451</wp:posOffset>
                </wp:positionH>
                <wp:positionV relativeFrom="paragraph">
                  <wp:posOffset>2006601</wp:posOffset>
                </wp:positionV>
                <wp:extent cx="795647" cy="1304958"/>
                <wp:effectExtent l="38100" t="38100" r="43180" b="47625"/>
                <wp:wrapNone/>
                <wp:docPr id="11276" name="Line 10"/>
                <wp:cNvGraphicFramePr/>
                <a:graphic xmlns:a="http://schemas.openxmlformats.org/drawingml/2006/main">
                  <a:graphicData uri="http://schemas.microsoft.com/office/word/2010/wordprocessingShape">
                    <wps:wsp>
                      <wps:cNvCnPr/>
                      <wps:spPr bwMode="auto">
                        <a:xfrm flipH="1">
                          <a:off x="0" y="0"/>
                          <a:ext cx="795647" cy="1304958"/>
                        </a:xfrm>
                        <a:prstGeom prst="line">
                          <a:avLst/>
                        </a:prstGeom>
                        <a:noFill/>
                        <a:ln w="76200">
                          <a:solidFill>
                            <a:srgbClr val="00B050"/>
                          </a:solidFill>
                          <a:prstDash val="sysDash"/>
                          <a:round/>
                          <a:headEnd/>
                          <a:tailEnd type="triangle" w="med" len="med"/>
                        </a:ln>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0BD35B6" id="Line 10"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1.6pt,158pt" to="284.25pt,2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" strokecolor="#00b050" strokeweight="6pt">
                <v:stroke dashstyle="3 1" endarrow="block"/>
              </v:line>
            </w:pict>
          </mc:Fallback>
        </mc:AlternateContent>
      </w:r>
      <w:r w:rsidRPr="008D4968">
        <w:rPr>
          <w:rStyle w:val="Titre1Car"/>
          <w:noProof/>
          <w:lang w:val="fr-FR" w:eastAsia="fr-FR"/>
        </w:rPr>
        <mc:AlternateContent>
          <mc:Choice Requires="wps">
            <w:drawing>
              <wp:anchor distT="0" distB="0" distL="114300" distR="114300" simplePos="0" relativeHeight="251661312" behindDoc="0" locked="0" layoutInCell="1" allowOverlap="1" wp14:anchorId="1CEEF465" wp14:editId="7F28B645">
                <wp:simplePos x="0" y="0"/>
                <wp:positionH relativeFrom="column">
                  <wp:posOffset>3051959</wp:posOffset>
                </wp:positionH>
                <wp:positionV relativeFrom="paragraph">
                  <wp:posOffset>1328057</wp:posOffset>
                </wp:positionV>
                <wp:extent cx="2447925" cy="0"/>
                <wp:effectExtent l="0" t="152400" r="0" b="152400"/>
                <wp:wrapNone/>
                <wp:docPr id="11275" name="Line 6"/>
                <wp:cNvGraphicFramePr/>
                <a:graphic xmlns:a="http://schemas.openxmlformats.org/drawingml/2006/main">
                  <a:graphicData uri="http://schemas.microsoft.com/office/word/2010/wordprocessingShape">
                    <wps:wsp>
                      <wps:cNvCnPr/>
                      <wps:spPr bwMode="auto">
                        <a:xfrm>
                          <a:off x="0" y="0"/>
                          <a:ext cx="2447925" cy="0"/>
                        </a:xfrm>
                        <a:prstGeom prst="line">
                          <a:avLst/>
                        </a:prstGeom>
                        <a:noFill/>
                        <a:ln w="76200">
                          <a:solidFill>
                            <a:srgbClr val="FF6600"/>
                          </a:solidFill>
                          <a:round/>
                          <a:headEnd type="triangle" w="med" len="med"/>
                          <a:tailEnd type="triangle" w="med" len="med"/>
                        </a:ln>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8018A9C" id="Line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40.3pt,104.55pt" to="433.05pt,10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" strokecolor="#f60" strokeweight="6pt">
                <v:stroke startarrow="block" endarrow="block"/>
              </v:line>
            </w:pict>
          </mc:Fallback>
        </mc:AlternateContent>
      </w:r>
      <w:r w:rsidRPr="008D4968">
        <w:rPr>
          <w:rStyle w:val="Titre1Car"/>
          <w:noProof/>
          <w:lang w:val="fr-FR" w:eastAsia="fr-FR"/>
        </w:rPr>
        <mc:AlternateContent>
          <mc:Choice Requires="wps">
            <w:drawing>
              <wp:anchor distT="0" distB="0" distL="114300" distR="114300" simplePos="0" relativeHeight="251657216" behindDoc="1" locked="0" layoutInCell="1" allowOverlap="1" wp14:anchorId="1D81FCB4" wp14:editId="156E64A2">
                <wp:simplePos x="0" y="0"/>
                <wp:positionH relativeFrom="column">
                  <wp:posOffset>-201930</wp:posOffset>
                </wp:positionH>
                <wp:positionV relativeFrom="paragraph">
                  <wp:posOffset>3538220</wp:posOffset>
                </wp:positionV>
                <wp:extent cx="3608070" cy="1290320"/>
                <wp:effectExtent l="0" t="0" r="11430" b="24130"/>
                <wp:wrapTight wrapText="bothSides">
                  <wp:wrapPolygon edited="0">
                    <wp:start x="570" y="0"/>
                    <wp:lineTo x="0" y="1594"/>
                    <wp:lineTo x="0" y="20728"/>
                    <wp:lineTo x="570" y="21685"/>
                    <wp:lineTo x="20984" y="21685"/>
                    <wp:lineTo x="21554" y="20728"/>
                    <wp:lineTo x="21554" y="1594"/>
                    <wp:lineTo x="20984" y="0"/>
                    <wp:lineTo x="570" y="0"/>
                  </wp:wrapPolygon>
                </wp:wrapTight>
                <wp:docPr id="1127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8070" cy="1290320"/>
                        </a:xfrm>
                        <a:prstGeom prst="roundRect">
                          <a:avLst/>
                        </a:prstGeom>
                        <a:solidFill>
                          <a:srgbClr val="92D050"/>
                        </a:solidFill>
                        <a:ln w="25400">
                          <a:solidFill>
                            <a:srgbClr val="00B050"/>
                          </a:solidFill>
                          <a:miter lim="800000"/>
                          <a:headEnd/>
                          <a:tailEnd/>
                        </a:ln>
                      </wps:spPr>
                      <wps:txbx>
                        <w:txbxContent>
                          <w:p w14:paraId="2553643A" w14:textId="77777777" w:rsidR="00F14C6D" w:rsidRDefault="00F14C6D" w:rsidP="00F14C6D">
                            <w:pPr>
                              <w:pStyle w:val="NormalWeb"/>
                              <w:kinsoku w:val="0"/>
                              <w:overflowPunct w:val="0"/>
                              <w:spacing w:before="403" w:beforeAutospacing="0" w:after="0" w:afterAutospacing="0"/>
                              <w:jc w:val="center"/>
                            </w:pPr>
                            <w:r>
                              <w:rPr>
                                <w:rFonts w:asciiTheme="minorHAnsi" w:hAnsi="Calibri"/>
                                <w:b/>
                                <w:bCs/>
                                <w:color w:val="34152D" w:themeColor="accent5" w:themeShade="80"/>
                                <w:sz w:val="48"/>
                                <w:szCs w:val="48"/>
                              </w:rPr>
                              <w:t>Participación social en pie de igualdad</w:t>
                            </w:r>
                          </w:p>
                        </w:txbxContent>
                      </wps:txbx>
                      <wps:bodyPr anchor="ctr">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D81FCB4" id="Rectangle 5" o:spid="_x0000_s1028" style="position:absolute;margin-left:-15.9pt;margin-top:278.6pt;width:284.1pt;height:101.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" fillcolor="#92d050" strokecolor="#00b050" strokeweight="2pt">
                <v:stroke joinstyle="miter"/>
                <v:textbox>
                  <w:txbxContent>
                    <w:p w14:paraId="2553643A" w14:textId="77777777" w:rsidR="00F14C6D" w:rsidRDefault="00F14C6D" w:rsidP="00F14C6D">
                      <w:pPr>
                        <w:pStyle w:val="NormalWeb"/>
                        <w:kinsoku w:val="0"/>
                        <w:overflowPunct w:val="0"/>
                        <w:spacing w:before="403" w:beforeAutospacing="0" w:after="0" w:afterAutospacing="0"/>
                        <w:jc w:val="center"/>
                      </w:pPr>
                      <w:r>
                        <w:rPr>
                          <w:rFonts w:asciiTheme="minorHAnsi" w:hAnsi="Calibri"/>
                          <w:b/>
                          <w:bCs/>
                          <w:color w:val="34152D" w:themeColor="accent5" w:themeShade="80"/>
                          <w:sz w:val="48"/>
                          <w:szCs w:val="48"/>
                        </w:rPr>
                        <w:t>Participación social en pie de igualdad</w:t>
                      </w:r>
                    </w:p>
                  </w:txbxContent>
                </v:textbox>
                <w10:wrap type="tight"/>
              </v:roundrect>
            </w:pict>
          </mc:Fallback>
        </mc:AlternateContent>
      </w:r>
      <w:bookmarkStart w:id="7" w:name="_Toc12037942"/>
      <w:r w:rsidRPr="008D4968">
        <w:rPr>
          <w:rStyle w:val="Titre1Car"/>
        </w:rPr>
        <w:t>Definición de la discapacidad de la CDPD</w:t>
      </w:r>
      <w:bookmarkEnd w:id="7"/>
    </w:p>
    <w:p w14:paraId="4B5C4EDE" w14:textId="1CB08776" w:rsidR="00BE6D6F" w:rsidRPr="008D4968" w:rsidRDefault="00A4593F" w:rsidP="00BE6D6F">
      <w:pPr>
        <w:rPr>
          <w:rFonts w:ascii="Arial" w:hAnsi="Arial" w:cs="Arial"/>
          <w:sz w:val="24"/>
          <w:szCs w:val="24"/>
        </w:rPr>
      </w:pPr>
      <w:r w:rsidRPr="008D4968">
        <w:rPr>
          <w:rStyle w:val="Titre1Car"/>
          <w:noProof/>
          <w:lang w:val="fr-FR" w:eastAsia="fr-FR"/>
        </w:rPr>
        <mc:AlternateContent>
          <mc:Choice Requires="wps">
            <w:drawing>
              <wp:anchor distT="0" distB="0" distL="114300" distR="114300" simplePos="0" relativeHeight="251654144" behindDoc="1" locked="0" layoutInCell="1" allowOverlap="1" wp14:anchorId="31AFEA4F" wp14:editId="0387BDB7">
                <wp:simplePos x="0" y="0"/>
                <wp:positionH relativeFrom="column">
                  <wp:posOffset>3408045</wp:posOffset>
                </wp:positionH>
                <wp:positionV relativeFrom="paragraph">
                  <wp:posOffset>10160</wp:posOffset>
                </wp:positionV>
                <wp:extent cx="1905635" cy="1295400"/>
                <wp:effectExtent l="0" t="0" r="18415" b="19050"/>
                <wp:wrapTight wrapText="bothSides">
                  <wp:wrapPolygon edited="0">
                    <wp:start x="8205" y="0"/>
                    <wp:lineTo x="5830" y="635"/>
                    <wp:lineTo x="1080" y="3812"/>
                    <wp:lineTo x="1080" y="5082"/>
                    <wp:lineTo x="0" y="7941"/>
                    <wp:lineTo x="0" y="13341"/>
                    <wp:lineTo x="432" y="15882"/>
                    <wp:lineTo x="4319" y="20329"/>
                    <wp:lineTo x="7557" y="21600"/>
                    <wp:lineTo x="7989" y="21600"/>
                    <wp:lineTo x="13819" y="21600"/>
                    <wp:lineTo x="14251" y="21600"/>
                    <wp:lineTo x="17490" y="20329"/>
                    <wp:lineTo x="21161" y="15882"/>
                    <wp:lineTo x="21593" y="13341"/>
                    <wp:lineTo x="21593" y="7941"/>
                    <wp:lineTo x="20729" y="4129"/>
                    <wp:lineTo x="15331" y="318"/>
                    <wp:lineTo x="13388" y="0"/>
                    <wp:lineTo x="8205" y="0"/>
                  </wp:wrapPolygon>
                </wp:wrapTight>
                <wp:docPr id="50178"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635" cy="1295400"/>
                        </a:xfrm>
                        <a:prstGeom prst="ellipse">
                          <a:avLst/>
                        </a:prstGeom>
                        <a:solidFill>
                          <a:srgbClr val="C00000"/>
                        </a:solidFill>
                        <a:ln w="25400">
                          <a:solidFill>
                            <a:schemeClr val="accent2">
                              <a:lumMod val="60000"/>
                              <a:lumOff val="40000"/>
                            </a:schemeClr>
                          </a:solidFill>
                          <a:round/>
                          <a:headEnd/>
                          <a:tailEnd/>
                        </a:ln>
                        <a:effectLst/>
                      </wps:spPr>
                      <wps:txbx>
                        <w:txbxContent>
                          <w:p w14:paraId="59EC6796" w14:textId="77777777" w:rsidR="00F14C6D" w:rsidRPr="00F14C6D" w:rsidRDefault="00F14C6D" w:rsidP="00F14C6D">
                            <w:pPr>
                              <w:pStyle w:val="NormalWeb"/>
                              <w:kinsoku w:val="0"/>
                              <w:overflowPunct w:val="0"/>
                              <w:spacing w:before="0" w:beforeAutospacing="0" w:after="0" w:afterAutospacing="0"/>
                              <w:rPr>
                                <w:sz w:val="16"/>
                              </w:rPr>
                            </w:pPr>
                            <w:r>
                              <w:rPr>
                                <w:rFonts w:asciiTheme="minorHAnsi" w:hAnsi="Calibri"/>
                                <w:b/>
                                <w:bCs/>
                                <w:color w:val="004F71" w:themeColor="background1"/>
                                <w:sz w:val="32"/>
                                <w:szCs w:val="48"/>
                              </w:rPr>
                              <w:t>Interacciones</w:t>
                            </w:r>
                          </w:p>
                        </w:txbxContent>
                      </wps:txbx>
                      <wps:bodyPr wrap="square" anchor="ct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1AFEA4F" id="Oval 2" o:spid="_x0000_s1029" style="position:absolute;margin-left:268.35pt;margin-top:.8pt;width:150.05pt;height:102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" fillcolor="#c00000" strokecolor="#ffcf5d [1941]" strokeweight="2pt">
                <v:textbox>
                  <w:txbxContent>
                    <w:p w14:paraId="59EC6796" w14:textId="77777777" w:rsidR="00F14C6D" w:rsidRPr="00F14C6D" w:rsidRDefault="00F14C6D" w:rsidP="00F14C6D">
                      <w:pPr>
                        <w:pStyle w:val="NormalWeb"/>
                        <w:kinsoku w:val="0"/>
                        <w:overflowPunct w:val="0"/>
                        <w:spacing w:before="0" w:beforeAutospacing="0" w:after="0" w:afterAutospacing="0"/>
                        <w:rPr>
                          <w:sz w:val="16"/>
                        </w:rPr>
                      </w:pPr>
                      <w:r>
                        <w:rPr>
                          <w:rFonts w:asciiTheme="minorHAnsi" w:hAnsi="Calibri"/>
                          <w:b/>
                          <w:bCs/>
                          <w:color w:val="004F71" w:themeColor="background1"/>
                          <w:sz w:val="32"/>
                          <w:szCs w:val="48"/>
                        </w:rPr>
                        <w:t>Interacciones</w:t>
                      </w:r>
                    </w:p>
                  </w:txbxContent>
                </v:textbox>
                <w10:wrap type="tight"/>
              </v:oval>
            </w:pict>
          </mc:Fallback>
        </mc:AlternateContent>
      </w:r>
      <w:r w:rsidR="00BE6D6F" w:rsidRPr="008D4968">
        <w:rPr>
          <w:rFonts w:ascii="Arial" w:hAnsi="Arial"/>
          <w:noProof/>
          <w:color w:val="003349" w:themeColor="background1" w:themeShade="A6"/>
          <w:sz w:val="24"/>
          <w:szCs w:val="24"/>
          <w:lang w:val="fr-FR" w:eastAsia="fr-FR"/>
        </w:rPr>
        <mc:AlternateContent>
          <mc:Choice Requires="wps">
            <w:drawing>
              <wp:anchor distT="0" distB="0" distL="114300" distR="114300" simplePos="0" relativeHeight="251649024" behindDoc="1" locked="0" layoutInCell="1" allowOverlap="1" wp14:anchorId="31E3E080" wp14:editId="584E2579">
                <wp:simplePos x="0" y="0"/>
                <wp:positionH relativeFrom="column">
                  <wp:posOffset>5581015</wp:posOffset>
                </wp:positionH>
                <wp:positionV relativeFrom="paragraph">
                  <wp:posOffset>41910</wp:posOffset>
                </wp:positionV>
                <wp:extent cx="2778125" cy="2006600"/>
                <wp:effectExtent l="0" t="0" r="22225" b="12700"/>
                <wp:wrapTight wrapText="bothSides">
                  <wp:wrapPolygon edited="0">
                    <wp:start x="1629" y="0"/>
                    <wp:lineTo x="0" y="1025"/>
                    <wp:lineTo x="0" y="20096"/>
                    <wp:lineTo x="1185" y="21532"/>
                    <wp:lineTo x="1481" y="21532"/>
                    <wp:lineTo x="20144" y="21532"/>
                    <wp:lineTo x="20440" y="21532"/>
                    <wp:lineTo x="21625" y="20096"/>
                    <wp:lineTo x="21625" y="1025"/>
                    <wp:lineTo x="19995" y="0"/>
                    <wp:lineTo x="1629" y="0"/>
                  </wp:wrapPolygon>
                </wp:wrapTight>
                <wp:docPr id="5017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8125" cy="2006600"/>
                        </a:xfrm>
                        <a:prstGeom prst="roundRect">
                          <a:avLst/>
                        </a:prstGeom>
                        <a:solidFill>
                          <a:schemeClr val="accent4"/>
                        </a:solidFill>
                        <a:ln w="25400">
                          <a:solidFill>
                            <a:schemeClr val="accent4">
                              <a:lumMod val="75000"/>
                            </a:schemeClr>
                          </a:solidFill>
                          <a:miter lim="800000"/>
                          <a:headEnd/>
                          <a:tailEnd/>
                        </a:ln>
                      </wps:spPr>
                      <wps:txbx>
                        <w:txbxContent>
                          <w:p w14:paraId="47ABC844" w14:textId="77777777" w:rsidR="00F14C6D" w:rsidRDefault="00F14C6D" w:rsidP="00F14C6D">
                            <w:pPr>
                              <w:pStyle w:val="NormalWeb"/>
                              <w:kinsoku w:val="0"/>
                              <w:overflowPunct w:val="0"/>
                              <w:spacing w:before="0" w:beforeAutospacing="0" w:after="0" w:afterAutospacing="0"/>
                              <w:jc w:val="center"/>
                            </w:pPr>
                            <w:r>
                              <w:rPr>
                                <w:rFonts w:asciiTheme="minorHAnsi" w:hAnsi="Calibri"/>
                                <w:b/>
                                <w:bCs/>
                                <w:color w:val="004F71" w:themeColor="background1"/>
                                <w:sz w:val="56"/>
                                <w:szCs w:val="56"/>
                              </w:rPr>
                              <w:t>Entorno</w:t>
                            </w:r>
                          </w:p>
                          <w:p w14:paraId="242EACB3" w14:textId="3322460D" w:rsidR="00F14C6D" w:rsidRDefault="00F14C6D" w:rsidP="00F14C6D">
                            <w:pPr>
                              <w:pStyle w:val="NormalWeb"/>
                              <w:spacing w:before="40" w:beforeAutospacing="0" w:after="40" w:afterAutospacing="0"/>
                              <w:jc w:val="center"/>
                            </w:pPr>
                            <w:r>
                              <w:rPr>
                                <w:rFonts w:asciiTheme="minorHAnsi" w:hAnsi="Calibri"/>
                                <w:b/>
                                <w:bCs/>
                                <w:color w:val="004F71" w:themeColor="background1"/>
                                <w:sz w:val="32"/>
                                <w:szCs w:val="32"/>
                              </w:rPr>
                              <w:t>(Obstáculos institucionales, actitudinales</w:t>
                            </w:r>
                            <w:r>
                              <w:rPr>
                                <w:rFonts w:asciiTheme="minorHAnsi" w:hAnsi="Calibri"/>
                                <w:b/>
                                <w:bCs/>
                                <w:color w:val="004F71" w:themeColor="background1"/>
                                <w:sz w:val="32"/>
                                <w:szCs w:val="32"/>
                              </w:rPr>
                              <w:br/>
                              <w:t xml:space="preserve"> y </w:t>
                            </w:r>
                            <w:r w:rsidR="00DB4729">
                              <w:rPr>
                                <w:rFonts w:asciiTheme="minorHAnsi" w:hAnsi="Calibri"/>
                                <w:b/>
                                <w:bCs/>
                                <w:color w:val="004F71" w:themeColor="background1"/>
                                <w:sz w:val="32"/>
                                <w:szCs w:val="32"/>
                              </w:rPr>
                              <w:t>ambientales</w:t>
                            </w:r>
                            <w:r>
                              <w:rPr>
                                <w:rFonts w:asciiTheme="minorHAnsi" w:hAnsi="Calibri"/>
                                <w:b/>
                                <w:bCs/>
                                <w:color w:val="004F71" w:themeColor="background1"/>
                                <w:sz w:val="32"/>
                                <w:szCs w:val="32"/>
                              </w:rPr>
                              <w:t xml:space="preserve"> y/o </w:t>
                            </w:r>
                          </w:p>
                          <w:p w14:paraId="2DA41A42" w14:textId="77777777" w:rsidR="00F14C6D" w:rsidRDefault="00F14C6D" w:rsidP="00F14C6D">
                            <w:pPr>
                              <w:pStyle w:val="NormalWeb"/>
                              <w:spacing w:before="40" w:beforeAutospacing="0" w:after="40" w:afterAutospacing="0"/>
                              <w:jc w:val="center"/>
                            </w:pPr>
                            <w:proofErr w:type="gramStart"/>
                            <w:r>
                              <w:rPr>
                                <w:rFonts w:asciiTheme="minorHAnsi" w:hAnsi="Calibri"/>
                                <w:b/>
                                <w:bCs/>
                                <w:color w:val="92D050"/>
                                <w:sz w:val="32"/>
                                <w:szCs w:val="32"/>
                              </w:rPr>
                              <w:t>facilitadores</w:t>
                            </w:r>
                            <w:proofErr w:type="gramEnd"/>
                            <w:r>
                              <w:rPr>
                                <w:rFonts w:asciiTheme="minorHAnsi" w:hAnsi="Calibri"/>
                                <w:b/>
                                <w:bCs/>
                                <w:color w:val="004F71" w:themeColor="background1"/>
                                <w:sz w:val="32"/>
                                <w:szCs w:val="32"/>
                              </w:rPr>
                              <w:t>)</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31E3E080" id="Rectangle 3" o:spid="_x0000_s1030" style="position:absolute;margin-left:439.45pt;margin-top:3.3pt;width:218.75pt;height:15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" fillcolor="#e35205 [3207]" strokecolor="#a93d03 [2407]" strokeweight="2pt">
                <v:stroke joinstyle="miter"/>
                <v:textbox>
                  <w:txbxContent>
                    <w:p w14:paraId="47ABC844" w14:textId="77777777" w:rsidR="00F14C6D" w:rsidRDefault="00F14C6D" w:rsidP="00F14C6D">
                      <w:pPr>
                        <w:pStyle w:val="NormalWeb"/>
                        <w:kinsoku w:val="0"/>
                        <w:overflowPunct w:val="0"/>
                        <w:spacing w:before="0" w:beforeAutospacing="0" w:after="0" w:afterAutospacing="0"/>
                        <w:jc w:val="center"/>
                      </w:pPr>
                      <w:r>
                        <w:rPr>
                          <w:rFonts w:asciiTheme="minorHAnsi" w:hAnsi="Calibri"/>
                          <w:b/>
                          <w:bCs/>
                          <w:color w:val="004F71" w:themeColor="background1"/>
                          <w:sz w:val="56"/>
                          <w:szCs w:val="56"/>
                        </w:rPr>
                        <w:t>Entorno</w:t>
                      </w:r>
                    </w:p>
                    <w:p w14:paraId="242EACB3" w14:textId="3322460D" w:rsidR="00F14C6D" w:rsidRDefault="00F14C6D" w:rsidP="00F14C6D">
                      <w:pPr>
                        <w:pStyle w:val="NormalWeb"/>
                        <w:spacing w:before="40" w:beforeAutospacing="0" w:after="40" w:afterAutospacing="0"/>
                        <w:jc w:val="center"/>
                      </w:pPr>
                      <w:r>
                        <w:rPr>
                          <w:rFonts w:asciiTheme="minorHAnsi" w:hAnsi="Calibri"/>
                          <w:b/>
                          <w:bCs/>
                          <w:color w:val="004F71" w:themeColor="background1"/>
                          <w:sz w:val="32"/>
                          <w:szCs w:val="32"/>
                        </w:rPr>
                        <w:t>(Obstáculos institucionales, actitudinales</w:t>
                      </w:r>
                      <w:r>
                        <w:rPr>
                          <w:rFonts w:asciiTheme="minorHAnsi" w:hAnsi="Calibri"/>
                          <w:b/>
                          <w:bCs/>
                          <w:color w:val="004F71" w:themeColor="background1"/>
                          <w:sz w:val="32"/>
                          <w:szCs w:val="32"/>
                        </w:rPr>
                        <w:br/>
                        <w:t xml:space="preserve"> y </w:t>
                      </w:r>
                      <w:r w:rsidR="00DB4729">
                        <w:rPr>
                          <w:rFonts w:asciiTheme="minorHAnsi" w:hAnsi="Calibri"/>
                          <w:b/>
                          <w:bCs/>
                          <w:color w:val="004F71" w:themeColor="background1"/>
                          <w:sz w:val="32"/>
                          <w:szCs w:val="32"/>
                        </w:rPr>
                        <w:t>ambientales</w:t>
                      </w:r>
                      <w:bookmarkStart w:id="9" w:name="_GoBack"/>
                      <w:bookmarkEnd w:id="9"/>
                      <w:r>
                        <w:rPr>
                          <w:rFonts w:asciiTheme="minorHAnsi" w:hAnsi="Calibri"/>
                          <w:b/>
                          <w:bCs/>
                          <w:color w:val="004F71" w:themeColor="background1"/>
                          <w:sz w:val="32"/>
                          <w:szCs w:val="32"/>
                        </w:rPr>
                        <w:t xml:space="preserve"> y/o </w:t>
                      </w:r>
                    </w:p>
                    <w:p w14:paraId="2DA41A42" w14:textId="77777777" w:rsidR="00F14C6D" w:rsidRDefault="00F14C6D" w:rsidP="00F14C6D">
                      <w:pPr>
                        <w:pStyle w:val="NormalWeb"/>
                        <w:spacing w:before="40" w:beforeAutospacing="0" w:after="40" w:afterAutospacing="0"/>
                        <w:jc w:val="center"/>
                      </w:pPr>
                      <w:r>
                        <w:rPr>
                          <w:rFonts w:asciiTheme="minorHAnsi" w:hAnsi="Calibri"/>
                          <w:b/>
                          <w:bCs/>
                          <w:color w:val="92D050"/>
                          <w:sz w:val="32"/>
                          <w:szCs w:val="32"/>
                        </w:rPr>
                        <w:t>facilitadores</w:t>
                      </w:r>
                      <w:r>
                        <w:rPr>
                          <w:rFonts w:asciiTheme="minorHAnsi" w:hAnsi="Calibri"/>
                          <w:b/>
                          <w:bCs/>
                          <w:color w:val="004F71" w:themeColor="background1"/>
                          <w:sz w:val="32"/>
                          <w:szCs w:val="32"/>
                        </w:rPr>
                        <w:t>)</w:t>
                      </w:r>
                    </w:p>
                  </w:txbxContent>
                </v:textbox>
                <w10:wrap type="tight"/>
              </v:roundrect>
            </w:pict>
          </mc:Fallback>
        </mc:AlternateContent>
      </w:r>
    </w:p>
    <w:p w14:paraId="54166B98" w14:textId="77777777" w:rsidR="00BE6D6F" w:rsidRPr="008D4968" w:rsidRDefault="00BE6D6F" w:rsidP="00BE6D6F">
      <w:pPr>
        <w:rPr>
          <w:rFonts w:ascii="Arial" w:hAnsi="Arial" w:cs="Arial"/>
          <w:sz w:val="24"/>
          <w:szCs w:val="24"/>
        </w:rPr>
      </w:pPr>
    </w:p>
    <w:p w14:paraId="288DF07A" w14:textId="77777777" w:rsidR="00BE6D6F" w:rsidRPr="008D4968" w:rsidRDefault="00BE6D6F" w:rsidP="00BE6D6F">
      <w:pPr>
        <w:rPr>
          <w:rFonts w:ascii="Arial" w:hAnsi="Arial" w:cs="Arial"/>
          <w:sz w:val="24"/>
          <w:szCs w:val="24"/>
        </w:rPr>
      </w:pPr>
    </w:p>
    <w:p w14:paraId="42EAE4C7" w14:textId="77777777" w:rsidR="00BE6D6F" w:rsidRPr="008D4968" w:rsidRDefault="00BE6D6F" w:rsidP="00BE6D6F">
      <w:pPr>
        <w:rPr>
          <w:rFonts w:ascii="Arial" w:hAnsi="Arial" w:cs="Arial"/>
          <w:sz w:val="24"/>
          <w:szCs w:val="24"/>
        </w:rPr>
      </w:pPr>
    </w:p>
    <w:p w14:paraId="603D25A0" w14:textId="77777777" w:rsidR="00BE6D6F" w:rsidRPr="008D4968" w:rsidRDefault="00BE6D6F" w:rsidP="00BE6D6F">
      <w:pPr>
        <w:rPr>
          <w:rFonts w:ascii="Arial" w:hAnsi="Arial" w:cs="Arial"/>
          <w:sz w:val="24"/>
          <w:szCs w:val="24"/>
        </w:rPr>
      </w:pPr>
    </w:p>
    <w:p w14:paraId="4025F329" w14:textId="77777777" w:rsidR="00BE6D6F" w:rsidRPr="008D4968" w:rsidRDefault="00BE6D6F" w:rsidP="00BE6D6F">
      <w:pPr>
        <w:rPr>
          <w:rFonts w:ascii="Arial" w:hAnsi="Arial" w:cs="Arial"/>
          <w:sz w:val="24"/>
          <w:szCs w:val="24"/>
        </w:rPr>
      </w:pPr>
    </w:p>
    <w:p w14:paraId="6F276F4C" w14:textId="77777777" w:rsidR="00BE6D6F" w:rsidRPr="008D4968" w:rsidRDefault="00BE6D6F" w:rsidP="00BE6D6F">
      <w:pPr>
        <w:rPr>
          <w:rFonts w:ascii="Arial" w:hAnsi="Arial" w:cs="Arial"/>
          <w:sz w:val="24"/>
          <w:szCs w:val="24"/>
        </w:rPr>
      </w:pPr>
    </w:p>
    <w:p w14:paraId="44BD25A8" w14:textId="77777777" w:rsidR="00BE6D6F" w:rsidRPr="008D4968" w:rsidRDefault="00BE6D6F" w:rsidP="00BE6D6F">
      <w:pPr>
        <w:rPr>
          <w:rFonts w:ascii="Arial" w:hAnsi="Arial" w:cs="Arial"/>
          <w:sz w:val="24"/>
          <w:szCs w:val="24"/>
        </w:rPr>
      </w:pPr>
    </w:p>
    <w:p w14:paraId="5359A755" w14:textId="77777777" w:rsidR="00BE6D6F" w:rsidRPr="008D4968" w:rsidRDefault="00BE6D6F" w:rsidP="00BE6D6F">
      <w:pPr>
        <w:rPr>
          <w:rFonts w:ascii="Arial" w:hAnsi="Arial" w:cs="Arial"/>
          <w:sz w:val="24"/>
          <w:szCs w:val="24"/>
        </w:rPr>
      </w:pPr>
    </w:p>
    <w:p w14:paraId="7A52E26B" w14:textId="77777777" w:rsidR="00BE6D6F" w:rsidRPr="008D4968" w:rsidRDefault="00BE6D6F" w:rsidP="00BE6D6F">
      <w:pPr>
        <w:rPr>
          <w:rFonts w:ascii="Arial" w:hAnsi="Arial" w:cs="Arial"/>
          <w:sz w:val="24"/>
          <w:szCs w:val="24"/>
        </w:rPr>
      </w:pPr>
    </w:p>
    <w:p w14:paraId="1C6112ED" w14:textId="7921FC7F" w:rsidR="00BE6D6F" w:rsidRPr="008D4968" w:rsidRDefault="00006972" w:rsidP="00BE6D6F">
      <w:pPr>
        <w:rPr>
          <w:rFonts w:ascii="Arial" w:hAnsi="Arial" w:cs="Arial"/>
          <w:sz w:val="24"/>
          <w:szCs w:val="24"/>
        </w:rPr>
      </w:pPr>
      <w:r w:rsidRPr="008D4968">
        <w:rPr>
          <w:rStyle w:val="Titre1Car"/>
          <w:noProof/>
          <w:lang w:val="fr-FR" w:eastAsia="fr-FR"/>
        </w:rPr>
        <mc:AlternateContent>
          <mc:Choice Requires="wps">
            <w:drawing>
              <wp:anchor distT="0" distB="0" distL="114300" distR="114300" simplePos="0" relativeHeight="251660288" behindDoc="0" locked="0" layoutInCell="1" allowOverlap="1" wp14:anchorId="6129A630" wp14:editId="0F72401F">
                <wp:simplePos x="0" y="0"/>
                <wp:positionH relativeFrom="column">
                  <wp:posOffset>5153891</wp:posOffset>
                </wp:positionH>
                <wp:positionV relativeFrom="paragraph">
                  <wp:posOffset>262247</wp:posOffset>
                </wp:positionV>
                <wp:extent cx="3895106" cy="1359724"/>
                <wp:effectExtent l="0" t="0" r="10160" b="12065"/>
                <wp:wrapNone/>
                <wp:docPr id="5018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5106" cy="1359724"/>
                        </a:xfrm>
                        <a:prstGeom prst="roundRect">
                          <a:avLst>
                            <a:gd name="adj" fmla="val 13745"/>
                          </a:avLst>
                        </a:prstGeom>
                        <a:solidFill>
                          <a:srgbClr val="C0C0C0"/>
                        </a:solidFill>
                        <a:ln w="25400">
                          <a:solidFill>
                            <a:schemeClr val="tx1">
                              <a:lumMod val="75000"/>
                              <a:lumOff val="25000"/>
                            </a:schemeClr>
                          </a:solidFill>
                          <a:miter lim="800000"/>
                          <a:headEnd/>
                          <a:tailEnd/>
                        </a:ln>
                        <a:effectLst/>
                      </wps:spPr>
                      <wps:txbx>
                        <w:txbxContent>
                          <w:p w14:paraId="6AF539DE" w14:textId="2876E2C9" w:rsidR="00F14C6D" w:rsidRPr="00F14C6D" w:rsidRDefault="00F14C6D" w:rsidP="00F14C6D">
                            <w:pPr>
                              <w:pStyle w:val="NormalWeb"/>
                              <w:kinsoku w:val="0"/>
                              <w:overflowPunct w:val="0"/>
                              <w:spacing w:before="470" w:beforeAutospacing="0" w:after="0" w:afterAutospacing="0"/>
                              <w:jc w:val="center"/>
                              <w:rPr>
                                <w:sz w:val="20"/>
                              </w:rPr>
                            </w:pPr>
                            <w:r>
                              <w:rPr>
                                <w:rFonts w:asciiTheme="minorHAnsi" w:hAnsi="Calibri"/>
                                <w:b/>
                                <w:bCs/>
                                <w:color w:val="0077C8" w:themeColor="text1"/>
                                <w:sz w:val="48"/>
                                <w:szCs w:val="56"/>
                              </w:rPr>
                              <w:t>Discapacidad</w:t>
                            </w:r>
                            <w:r>
                              <w:rPr>
                                <w:rFonts w:asciiTheme="minorHAnsi" w:hAnsi="Calibri"/>
                                <w:b/>
                                <w:bCs/>
                                <w:color w:val="0077C8" w:themeColor="text1"/>
                                <w:sz w:val="48"/>
                                <w:szCs w:val="56"/>
                              </w:rPr>
                              <w:br/>
                            </w:r>
                            <w:r>
                              <w:rPr>
                                <w:rFonts w:asciiTheme="minorHAnsi" w:hAnsi="Calibri"/>
                                <w:color w:val="0077C8" w:themeColor="text1"/>
                                <w:sz w:val="32"/>
                                <w:szCs w:val="40"/>
                              </w:rPr>
                              <w:t>(Situación de discapacidad/ servicio/ sociedad)</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129A630" id="Rectangle 12" o:spid="_x0000_s1031" style="position:absolute;margin-left:405.8pt;margin-top:20.65pt;width:306.7pt;height:10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00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" fillcolor="silver" strokecolor="#16a0ff [2429]" strokeweight="2pt">
                <v:stroke joinstyle="miter"/>
                <v:textbox>
                  <w:txbxContent>
                    <w:p w14:paraId="6AF539DE" w14:textId="2876E2C9" w:rsidR="00F14C6D" w:rsidRPr="00F14C6D" w:rsidRDefault="00F14C6D" w:rsidP="00F14C6D">
                      <w:pPr>
                        <w:pStyle w:val="NormalWeb"/>
                        <w:kinsoku w:val="0"/>
                        <w:overflowPunct w:val="0"/>
                        <w:spacing w:before="470" w:beforeAutospacing="0" w:after="0" w:afterAutospacing="0"/>
                        <w:jc w:val="center"/>
                        <w:rPr>
                          <w:sz w:val="20"/>
                        </w:rPr>
                      </w:pPr>
                      <w:r>
                        <w:rPr>
                          <w:rFonts w:asciiTheme="minorHAnsi" w:hAnsi="Calibri"/>
                          <w:b/>
                          <w:bCs/>
                          <w:color w:val="0077C8" w:themeColor="text1"/>
                          <w:sz w:val="48"/>
                          <w:szCs w:val="56"/>
                        </w:rPr>
                        <w:t>Discapacidad</w:t>
                      </w:r>
                      <w:r>
                        <w:rPr>
                          <w:rFonts w:asciiTheme="minorHAnsi" w:hAnsi="Calibri"/>
                          <w:b/>
                          <w:bCs/>
                          <w:color w:val="0077C8" w:themeColor="text1"/>
                          <w:sz w:val="48"/>
                          <w:szCs w:val="56"/>
                        </w:rPr>
                        <w:br/>
                      </w:r>
                      <w:r>
                        <w:rPr>
                          <w:rFonts w:asciiTheme="minorHAnsi" w:hAnsi="Calibri"/>
                          <w:color w:val="0077C8" w:themeColor="text1"/>
                          <w:sz w:val="32"/>
                          <w:szCs w:val="40"/>
                        </w:rPr>
                        <w:t>(Situación de discapacidad/ servicio/ sociedad)</w:t>
                      </w:r>
                    </w:p>
                  </w:txbxContent>
                </v:textbox>
              </v:roundrect>
            </w:pict>
          </mc:Fallback>
        </mc:AlternateContent>
      </w:r>
    </w:p>
    <w:p w14:paraId="07FDEBCA" w14:textId="77777777" w:rsidR="00BE6D6F" w:rsidRPr="008D4968" w:rsidRDefault="00BE6D6F" w:rsidP="00BE6D6F">
      <w:pPr>
        <w:rPr>
          <w:rFonts w:ascii="Arial" w:hAnsi="Arial" w:cs="Arial"/>
          <w:sz w:val="24"/>
          <w:szCs w:val="24"/>
        </w:rPr>
      </w:pPr>
    </w:p>
    <w:p w14:paraId="6BAA4DC6" w14:textId="77777777" w:rsidR="00BE6D6F" w:rsidRPr="008D4968" w:rsidRDefault="00BE6D6F" w:rsidP="00BE6D6F">
      <w:pPr>
        <w:rPr>
          <w:rFonts w:ascii="Arial" w:hAnsi="Arial" w:cs="Arial"/>
          <w:sz w:val="24"/>
          <w:szCs w:val="24"/>
        </w:rPr>
      </w:pPr>
    </w:p>
    <w:p w14:paraId="037394A8" w14:textId="77777777" w:rsidR="00BE6D6F" w:rsidRPr="008D4968" w:rsidRDefault="00BE6D6F" w:rsidP="00BE6D6F">
      <w:pPr>
        <w:rPr>
          <w:rFonts w:ascii="Arial" w:hAnsi="Arial" w:cs="Arial"/>
          <w:sz w:val="24"/>
          <w:szCs w:val="24"/>
        </w:rPr>
      </w:pPr>
    </w:p>
    <w:p w14:paraId="0A5D00FA" w14:textId="77777777" w:rsidR="00BE6D6F" w:rsidRPr="008D4968" w:rsidRDefault="00BE6D6F" w:rsidP="00BE6D6F">
      <w:pPr>
        <w:rPr>
          <w:rFonts w:ascii="Arial" w:hAnsi="Arial" w:cs="Arial"/>
          <w:sz w:val="24"/>
          <w:szCs w:val="24"/>
        </w:rPr>
      </w:pPr>
    </w:p>
    <w:p w14:paraId="6A20E88F" w14:textId="77777777" w:rsidR="00BE6D6F" w:rsidRPr="008D4968" w:rsidRDefault="00BE6D6F" w:rsidP="00BE6D6F">
      <w:pPr>
        <w:rPr>
          <w:rFonts w:ascii="Arial" w:hAnsi="Arial" w:cs="Arial"/>
          <w:sz w:val="24"/>
          <w:szCs w:val="24"/>
        </w:rPr>
      </w:pPr>
    </w:p>
    <w:p w14:paraId="44B44524" w14:textId="5B108CC8" w:rsidR="00BE6D6F" w:rsidRPr="008D4968" w:rsidRDefault="00BE6D6F" w:rsidP="00BE6D6F">
      <w:pPr>
        <w:tabs>
          <w:tab w:val="left" w:pos="1178"/>
        </w:tabs>
        <w:rPr>
          <w:rFonts w:ascii="Arial" w:hAnsi="Arial" w:cs="Arial"/>
          <w:color w:val="003349" w:themeColor="background1" w:themeShade="A6"/>
          <w:sz w:val="24"/>
          <w:szCs w:val="24"/>
        </w:rPr>
      </w:pPr>
      <w:r w:rsidRPr="008D4968">
        <w:rPr>
          <w:rFonts w:ascii="Arial" w:hAnsi="Arial"/>
          <w:color w:val="003349" w:themeColor="background1" w:themeShade="A6"/>
          <w:sz w:val="24"/>
          <w:szCs w:val="24"/>
        </w:rPr>
        <w:tab/>
      </w:r>
      <w:r w:rsidRPr="008D4968">
        <w:rPr>
          <w:noProof/>
          <w:lang w:val="fr-FR" w:eastAsia="fr-FR"/>
        </w:rPr>
        <mc:AlternateContent>
          <mc:Choice Requires="wps">
            <w:drawing>
              <wp:anchor distT="0" distB="0" distL="114300" distR="114300" simplePos="0" relativeHeight="251665408" behindDoc="0" locked="0" layoutInCell="1" allowOverlap="1" wp14:anchorId="24F5C773" wp14:editId="03F144BF">
                <wp:simplePos x="0" y="0"/>
                <wp:positionH relativeFrom="column">
                  <wp:posOffset>0</wp:posOffset>
                </wp:positionH>
                <wp:positionV relativeFrom="paragraph">
                  <wp:posOffset>0</wp:posOffset>
                </wp:positionV>
                <wp:extent cx="8229600" cy="1126462"/>
                <wp:effectExtent l="0" t="0" r="0" b="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0" cy="1126462"/>
                        </a:xfrm>
                        <a:prstGeom prst="rect">
                          <a:avLst/>
                        </a:prstGeom>
                        <a:noFill/>
                        <a:ln w="9525">
                          <a:noFill/>
                          <a:miter lim="800000"/>
                          <a:headEnd/>
                          <a:tailEnd/>
                        </a:ln>
                      </wps:spPr>
                      <wps:txbx>
                        <w:txbxContent>
                          <w:p w14:paraId="1C9B7E0C" w14:textId="77777777" w:rsidR="00BE6D6F" w:rsidRDefault="00BE6D6F" w:rsidP="00BE6D6F">
                            <w:pPr>
                              <w:pStyle w:val="NormalWeb"/>
                              <w:spacing w:before="77" w:beforeAutospacing="0" w:after="0" w:afterAutospacing="0"/>
                            </w:pPr>
                            <w:r>
                              <w:rPr>
                                <w:rFonts w:asciiTheme="minorHAnsi" w:hAnsi="Calibri"/>
                                <w:color w:val="0077C8" w:themeColor="text1"/>
                                <w:sz w:val="32"/>
                                <w:szCs w:val="32"/>
                              </w:rPr>
                              <w:t xml:space="preserve">«La </w:t>
                            </w:r>
                            <w:r>
                              <w:rPr>
                                <w:rFonts w:asciiTheme="minorHAnsi" w:hAnsi="Calibri"/>
                                <w:b/>
                                <w:bCs/>
                                <w:color w:val="0077C8" w:themeColor="text1"/>
                                <w:sz w:val="32"/>
                                <w:szCs w:val="32"/>
                              </w:rPr>
                              <w:t>discapacidad</w:t>
                            </w:r>
                            <w:r>
                              <w:rPr>
                                <w:rFonts w:asciiTheme="minorHAnsi" w:hAnsi="Calibri"/>
                                <w:color w:val="0077C8" w:themeColor="text1"/>
                                <w:sz w:val="32"/>
                                <w:szCs w:val="32"/>
                              </w:rPr>
                              <w:t xml:space="preserve"> es un </w:t>
                            </w:r>
                            <w:r>
                              <w:rPr>
                                <w:rFonts w:asciiTheme="minorHAnsi" w:hAnsi="Calibri"/>
                                <w:b/>
                                <w:bCs/>
                                <w:color w:val="0077C8" w:themeColor="text1"/>
                                <w:sz w:val="32"/>
                                <w:szCs w:val="32"/>
                              </w:rPr>
                              <w:t>concepto que evoluciona</w:t>
                            </w:r>
                            <w:r>
                              <w:rPr>
                                <w:rFonts w:asciiTheme="minorHAnsi" w:hAnsi="Calibri"/>
                                <w:color w:val="0077C8" w:themeColor="text1"/>
                                <w:sz w:val="32"/>
                                <w:szCs w:val="32"/>
                              </w:rPr>
                              <w:t xml:space="preserve"> y que </w:t>
                            </w:r>
                            <w:r>
                              <w:rPr>
                                <w:rFonts w:asciiTheme="minorHAnsi" w:hAnsi="Calibri"/>
                                <w:b/>
                                <w:bCs/>
                                <w:color w:val="0077C8" w:themeColor="text1"/>
                                <w:sz w:val="32"/>
                                <w:szCs w:val="32"/>
                              </w:rPr>
                              <w:t>resulta</w:t>
                            </w:r>
                            <w:r>
                              <w:rPr>
                                <w:rFonts w:asciiTheme="minorHAnsi" w:hAnsi="Calibri"/>
                                <w:color w:val="0077C8" w:themeColor="text1"/>
                                <w:sz w:val="32"/>
                                <w:szCs w:val="32"/>
                              </w:rPr>
                              <w:t xml:space="preserve"> de </w:t>
                            </w:r>
                            <w:r>
                              <w:rPr>
                                <w:rFonts w:asciiTheme="minorHAnsi" w:hAnsi="Calibri"/>
                                <w:b/>
                                <w:bCs/>
                                <w:color w:val="0077C8" w:themeColor="text1"/>
                                <w:sz w:val="32"/>
                                <w:szCs w:val="32"/>
                              </w:rPr>
                              <w:t>la interacción entre las personas con deficiencias y las barreras debidas a la actitud y al entorno que evitan su participación plena y efectiva</w:t>
                            </w:r>
                            <w:r>
                              <w:rPr>
                                <w:rFonts w:asciiTheme="minorHAnsi" w:hAnsi="Calibri"/>
                                <w:color w:val="0077C8" w:themeColor="text1"/>
                                <w:sz w:val="32"/>
                                <w:szCs w:val="32"/>
                              </w:rPr>
                              <w:t xml:space="preserve"> en la sociedad, en igualdad de condiciones con las demás». </w:t>
                            </w:r>
                          </w:p>
                          <w:p w14:paraId="143F4A42" w14:textId="77777777" w:rsidR="00BE6D6F" w:rsidRDefault="00BE6D6F" w:rsidP="00BE6D6F">
                            <w:pPr>
                              <w:pStyle w:val="NormalWeb"/>
                              <w:spacing w:before="77" w:beforeAutospacing="0" w:after="0" w:afterAutospacing="0"/>
                            </w:pPr>
                            <w:r>
                              <w:rPr>
                                <w:rFonts w:asciiTheme="minorHAnsi" w:hAnsi="Calibri"/>
                                <w:color w:val="0077C8" w:themeColor="text1"/>
                                <w:sz w:val="32"/>
                                <w:szCs w:val="32"/>
                              </w:rPr>
                              <w:t>(CDPD de la ONU 2006/ OMS CIF 2001, ACNUR 2010, 2011).</w:t>
                            </w:r>
                          </w:p>
                        </w:txbxContent>
                      </wps:txbx>
                      <wps:bodyPr>
                        <a:sp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4F5C773" id="Text Box 14" o:spid="_x0000_s1032" type="#_x0000_t202" style="position:absolute;margin-left:0;margin-top:0;width:9in;height:88.7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" filled="f" stroked="f">
                <v:textbox style="mso-fit-shape-to-text:t">
                  <w:txbxContent>
                    <w:p w14:paraId="1C9B7E0C" w14:textId="77777777" w:rsidR="00BE6D6F" w:rsidRDefault="00BE6D6F" w:rsidP="00BE6D6F">
                      <w:pPr>
                        <w:pStyle w:val="NormalWeb"/>
                        <w:spacing w:before="77" w:beforeAutospacing="0" w:after="0" w:afterAutospacing="0"/>
                      </w:pPr>
                      <w:r>
                        <w:rPr>
                          <w:rFonts w:asciiTheme="minorHAnsi" w:hAnsi="Calibri"/>
                          <w:color w:val="0077C8" w:themeColor="text1"/>
                          <w:sz w:val="32"/>
                          <w:szCs w:val="32"/>
                        </w:rPr>
                        <w:t xml:space="preserve">«La </w:t>
                      </w:r>
                      <w:r>
                        <w:rPr>
                          <w:rFonts w:asciiTheme="minorHAnsi" w:hAnsi="Calibri"/>
                          <w:b/>
                          <w:bCs/>
                          <w:color w:val="0077C8" w:themeColor="text1"/>
                          <w:sz w:val="32"/>
                          <w:szCs w:val="32"/>
                        </w:rPr>
                        <w:t>discapacidad</w:t>
                      </w:r>
                      <w:r>
                        <w:rPr>
                          <w:rFonts w:asciiTheme="minorHAnsi" w:hAnsi="Calibri"/>
                          <w:color w:val="0077C8" w:themeColor="text1"/>
                          <w:sz w:val="32"/>
                          <w:szCs w:val="32"/>
                        </w:rPr>
                        <w:t xml:space="preserve"> es un </w:t>
                      </w:r>
                      <w:r>
                        <w:rPr>
                          <w:rFonts w:asciiTheme="minorHAnsi" w:hAnsi="Calibri"/>
                          <w:b/>
                          <w:bCs/>
                          <w:color w:val="0077C8" w:themeColor="text1"/>
                          <w:sz w:val="32"/>
                          <w:szCs w:val="32"/>
                        </w:rPr>
                        <w:t>concepto que evoluciona</w:t>
                      </w:r>
                      <w:r>
                        <w:rPr>
                          <w:rFonts w:asciiTheme="minorHAnsi" w:hAnsi="Calibri"/>
                          <w:color w:val="0077C8" w:themeColor="text1"/>
                          <w:sz w:val="32"/>
                          <w:szCs w:val="32"/>
                        </w:rPr>
                        <w:t xml:space="preserve"> y que </w:t>
                      </w:r>
                      <w:r>
                        <w:rPr>
                          <w:rFonts w:asciiTheme="minorHAnsi" w:hAnsi="Calibri"/>
                          <w:b/>
                          <w:bCs/>
                          <w:color w:val="0077C8" w:themeColor="text1"/>
                          <w:sz w:val="32"/>
                          <w:szCs w:val="32"/>
                        </w:rPr>
                        <w:t>resulta</w:t>
                      </w:r>
                      <w:r>
                        <w:rPr>
                          <w:rFonts w:asciiTheme="minorHAnsi" w:hAnsi="Calibri"/>
                          <w:color w:val="0077C8" w:themeColor="text1"/>
                          <w:sz w:val="32"/>
                          <w:szCs w:val="32"/>
                        </w:rPr>
                        <w:t xml:space="preserve"> de </w:t>
                      </w:r>
                      <w:r>
                        <w:rPr>
                          <w:rFonts w:asciiTheme="minorHAnsi" w:hAnsi="Calibri"/>
                          <w:b/>
                          <w:bCs/>
                          <w:color w:val="0077C8" w:themeColor="text1"/>
                          <w:sz w:val="32"/>
                          <w:szCs w:val="32"/>
                        </w:rPr>
                        <w:t>la interacción entre las personas con deficiencias y las barreras debidas a la actitud y al entorno que evitan su participación plena y efectiva</w:t>
                      </w:r>
                      <w:r>
                        <w:rPr>
                          <w:rFonts w:asciiTheme="minorHAnsi" w:hAnsi="Calibri"/>
                          <w:color w:val="0077C8" w:themeColor="text1"/>
                          <w:sz w:val="32"/>
                          <w:szCs w:val="32"/>
                        </w:rPr>
                        <w:t xml:space="preserve"> en la sociedad, en igualdad de condiciones con las demás». </w:t>
                      </w:r>
                    </w:p>
                    <w:p w14:paraId="143F4A42" w14:textId="77777777" w:rsidR="00BE6D6F" w:rsidRDefault="00BE6D6F" w:rsidP="00BE6D6F">
                      <w:pPr>
                        <w:pStyle w:val="NormalWeb"/>
                        <w:spacing w:before="77" w:beforeAutospacing="0" w:after="0" w:afterAutospacing="0"/>
                      </w:pPr>
                      <w:r>
                        <w:rPr>
                          <w:rFonts w:asciiTheme="minorHAnsi" w:hAnsi="Calibri"/>
                          <w:color w:val="0077C8" w:themeColor="text1"/>
                          <w:sz w:val="32"/>
                          <w:szCs w:val="32"/>
                        </w:rPr>
                        <w:t>(CDPD de la ONU 2006/ OMS CIF 2001, ACNUR 2010, 2011).</w:t>
                      </w:r>
                    </w:p>
                  </w:txbxContent>
                </v:textbox>
              </v:shape>
            </w:pict>
          </mc:Fallback>
        </mc:AlternateContent>
      </w:r>
    </w:p>
    <w:p w14:paraId="3F7C5403" w14:textId="52CD4C52" w:rsidR="00BE6D6F" w:rsidRPr="008D4968" w:rsidRDefault="00BE6D6F" w:rsidP="00BE6D6F">
      <w:pPr>
        <w:tabs>
          <w:tab w:val="left" w:pos="1178"/>
        </w:tabs>
        <w:rPr>
          <w:rFonts w:ascii="Arial" w:hAnsi="Arial" w:cs="Arial"/>
          <w:sz w:val="24"/>
          <w:szCs w:val="24"/>
        </w:rPr>
        <w:sectPr w:rsidR="00BE6D6F" w:rsidRPr="008D4968" w:rsidSect="00F14C6D">
          <w:footerReference w:type="even" r:id="rId21"/>
          <w:footerReference w:type="default" r:id="rId22"/>
          <w:pgSz w:w="16838" w:h="11906" w:orient="landscape"/>
          <w:pgMar w:top="1440" w:right="1440" w:bottom="1440" w:left="1440" w:header="708" w:footer="708" w:gutter="0"/>
          <w:cols w:space="708"/>
          <w:docGrid w:linePitch="360"/>
        </w:sectPr>
      </w:pPr>
      <w:r w:rsidRPr="008D4968">
        <w:rPr>
          <w:rFonts w:ascii="Arial" w:hAnsi="Arial"/>
          <w:sz w:val="24"/>
          <w:szCs w:val="24"/>
        </w:rPr>
        <w:tab/>
      </w:r>
    </w:p>
    <w:p w14:paraId="22CD4474" w14:textId="77777777" w:rsidR="00FC4466" w:rsidRPr="008D4968" w:rsidRDefault="003D6645" w:rsidP="006B64DA">
      <w:pPr>
        <w:pStyle w:val="Titre1"/>
        <w:rPr>
          <w:rFonts w:eastAsia="Times New Roman"/>
        </w:rPr>
      </w:pPr>
      <w:bookmarkStart w:id="8" w:name="_Toc533004641"/>
      <w:bookmarkStart w:id="9" w:name="_Toc12037943"/>
      <w:r w:rsidRPr="008D4968">
        <w:lastRenderedPageBreak/>
        <w:t>Terminología relacionada con la discapacidad</w:t>
      </w:r>
      <w:bookmarkEnd w:id="8"/>
      <w:bookmarkEnd w:id="9"/>
    </w:p>
    <w:p w14:paraId="6959C47D" w14:textId="1F8DED17" w:rsidR="003D6645" w:rsidRPr="008D4968" w:rsidRDefault="003D6645" w:rsidP="00FC4466">
      <w:pPr>
        <w:pStyle w:val="Titre2"/>
        <w:spacing w:line="240" w:lineRule="auto"/>
        <w:rPr>
          <w:rFonts w:ascii="Arial" w:hAnsi="Arial" w:cs="Arial"/>
          <w:color w:val="0077C8" w:themeColor="text1"/>
          <w:sz w:val="24"/>
          <w:szCs w:val="24"/>
        </w:rPr>
      </w:pPr>
      <w:r w:rsidRPr="008D4968">
        <w:rPr>
          <w:rFonts w:ascii="Arial" w:hAnsi="Arial"/>
          <w:color w:val="0077C8" w:themeColor="text1"/>
          <w:sz w:val="24"/>
          <w:szCs w:val="24"/>
        </w:rPr>
        <w:t xml:space="preserve">  </w:t>
      </w:r>
    </w:p>
    <w:p w14:paraId="610FD493" w14:textId="4C6B6644" w:rsidR="003D6645" w:rsidRPr="008D4968" w:rsidRDefault="003D6645" w:rsidP="00FC4466">
      <w:pPr>
        <w:spacing w:after="0" w:line="240" w:lineRule="auto"/>
        <w:rPr>
          <w:rFonts w:ascii="Arial" w:eastAsia="Times New Roman" w:hAnsi="Arial" w:cs="Arial"/>
          <w:sz w:val="24"/>
          <w:szCs w:val="24"/>
        </w:rPr>
      </w:pPr>
      <w:r w:rsidRPr="008D4968">
        <w:rPr>
          <w:rFonts w:ascii="Arial" w:hAnsi="Arial"/>
          <w:sz w:val="24"/>
          <w:szCs w:val="24"/>
        </w:rPr>
        <w:t xml:space="preserve">La terminología relacionada con la discapacidad está en plena evolución. Se recomienda utilizar la palabra «persona» en vez de referirse a alguien por su deficiencia. </w:t>
      </w:r>
    </w:p>
    <w:p w14:paraId="4F3F262E" w14:textId="77777777" w:rsidR="00FC4466" w:rsidRPr="008D4968" w:rsidRDefault="00FC4466" w:rsidP="00FC4466">
      <w:pPr>
        <w:spacing w:after="0" w:line="240" w:lineRule="auto"/>
        <w:rPr>
          <w:rFonts w:ascii="Arial" w:eastAsia="Times New Roman" w:hAnsi="Arial" w:cs="Arial"/>
          <w:sz w:val="24"/>
          <w:szCs w:val="24"/>
        </w:rPr>
      </w:pPr>
    </w:p>
    <w:tbl>
      <w:tblPr>
        <w:tblW w:w="9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4"/>
        <w:gridCol w:w="4381"/>
      </w:tblGrid>
      <w:tr w:rsidR="003D6645" w:rsidRPr="008D4968" w14:paraId="01594046" w14:textId="77777777" w:rsidTr="0042298F">
        <w:trPr>
          <w:trHeight w:val="144"/>
          <w:jc w:val="center"/>
        </w:trPr>
        <w:tc>
          <w:tcPr>
            <w:tcW w:w="4894" w:type="dxa"/>
          </w:tcPr>
          <w:p w14:paraId="375AE2B2" w14:textId="77777777" w:rsidR="003D6645" w:rsidRPr="008D4968" w:rsidRDefault="003D6645" w:rsidP="009B4888">
            <w:pPr>
              <w:autoSpaceDE w:val="0"/>
              <w:autoSpaceDN w:val="0"/>
              <w:adjustRightInd w:val="0"/>
              <w:spacing w:after="100" w:line="221" w:lineRule="atLeast"/>
              <w:rPr>
                <w:rFonts w:ascii="Arial" w:hAnsi="Arial" w:cs="Arial"/>
                <w:color w:val="000000"/>
                <w:sz w:val="23"/>
                <w:szCs w:val="23"/>
              </w:rPr>
            </w:pPr>
            <w:r w:rsidRPr="008D4968">
              <w:rPr>
                <w:rFonts w:ascii="Arial" w:hAnsi="Arial"/>
                <w:b/>
                <w:bCs/>
                <w:color w:val="000000"/>
                <w:sz w:val="23"/>
                <w:szCs w:val="23"/>
              </w:rPr>
              <w:t xml:space="preserve">A utilizar </w:t>
            </w:r>
          </w:p>
        </w:tc>
        <w:tc>
          <w:tcPr>
            <w:tcW w:w="4381" w:type="dxa"/>
          </w:tcPr>
          <w:p w14:paraId="34B79198" w14:textId="77777777" w:rsidR="003D6645" w:rsidRPr="008D4968" w:rsidRDefault="003D6645" w:rsidP="0095098E">
            <w:pPr>
              <w:autoSpaceDE w:val="0"/>
              <w:autoSpaceDN w:val="0"/>
              <w:adjustRightInd w:val="0"/>
              <w:spacing w:after="100" w:line="221" w:lineRule="atLeast"/>
              <w:ind w:right="-96"/>
              <w:rPr>
                <w:rFonts w:ascii="Arial" w:hAnsi="Arial" w:cs="Arial"/>
                <w:color w:val="000000"/>
                <w:sz w:val="23"/>
                <w:szCs w:val="23"/>
              </w:rPr>
            </w:pPr>
            <w:r w:rsidRPr="008D4968">
              <w:rPr>
                <w:rFonts w:ascii="Arial" w:hAnsi="Arial"/>
                <w:b/>
                <w:bCs/>
                <w:color w:val="000000"/>
                <w:sz w:val="23"/>
                <w:szCs w:val="23"/>
              </w:rPr>
              <w:t xml:space="preserve">A no utilizar </w:t>
            </w:r>
          </w:p>
        </w:tc>
      </w:tr>
      <w:tr w:rsidR="003D6645" w:rsidRPr="008D4968" w14:paraId="4D6AE00C" w14:textId="77777777" w:rsidTr="0042298F">
        <w:trPr>
          <w:trHeight w:val="293"/>
          <w:jc w:val="center"/>
        </w:trPr>
        <w:tc>
          <w:tcPr>
            <w:tcW w:w="4894" w:type="dxa"/>
          </w:tcPr>
          <w:p w14:paraId="58037EEA" w14:textId="77777777" w:rsidR="003D6645" w:rsidRPr="008D4968" w:rsidRDefault="003D6645" w:rsidP="009B4888">
            <w:pPr>
              <w:autoSpaceDE w:val="0"/>
              <w:autoSpaceDN w:val="0"/>
              <w:adjustRightInd w:val="0"/>
              <w:spacing w:after="100" w:line="221" w:lineRule="atLeast"/>
              <w:rPr>
                <w:rFonts w:ascii="Arial" w:hAnsi="Arial" w:cs="Arial"/>
                <w:color w:val="000000"/>
                <w:sz w:val="23"/>
                <w:szCs w:val="23"/>
              </w:rPr>
            </w:pPr>
            <w:r w:rsidRPr="008D4968">
              <w:rPr>
                <w:rFonts w:ascii="Arial" w:hAnsi="Arial"/>
                <w:color w:val="000000"/>
                <w:sz w:val="23"/>
                <w:szCs w:val="23"/>
              </w:rPr>
              <w:t xml:space="preserve">Persona con una deficiencia; persona con discapacidad, personas con discapacidad </w:t>
            </w:r>
          </w:p>
        </w:tc>
        <w:tc>
          <w:tcPr>
            <w:tcW w:w="4381" w:type="dxa"/>
          </w:tcPr>
          <w:p w14:paraId="1928CDC6" w14:textId="6F600E90" w:rsidR="003D6645" w:rsidRPr="008D4968" w:rsidRDefault="003D6645" w:rsidP="0095098E">
            <w:pPr>
              <w:autoSpaceDE w:val="0"/>
              <w:autoSpaceDN w:val="0"/>
              <w:adjustRightInd w:val="0"/>
              <w:spacing w:after="100" w:line="221" w:lineRule="atLeast"/>
              <w:ind w:right="-96"/>
              <w:rPr>
                <w:rFonts w:ascii="Arial" w:hAnsi="Arial" w:cs="Arial"/>
                <w:color w:val="000000"/>
                <w:sz w:val="23"/>
                <w:szCs w:val="23"/>
              </w:rPr>
            </w:pPr>
            <w:r w:rsidRPr="008D4968">
              <w:rPr>
                <w:rFonts w:ascii="Arial" w:hAnsi="Arial"/>
                <w:color w:val="000000"/>
                <w:sz w:val="23"/>
                <w:szCs w:val="23"/>
              </w:rPr>
              <w:t xml:space="preserve">Los infirmes, los discapacitados </w:t>
            </w:r>
          </w:p>
        </w:tc>
      </w:tr>
      <w:tr w:rsidR="003D6645" w:rsidRPr="008D4968" w14:paraId="6074AA50" w14:textId="77777777" w:rsidTr="0042298F">
        <w:trPr>
          <w:trHeight w:val="293"/>
          <w:jc w:val="center"/>
        </w:trPr>
        <w:tc>
          <w:tcPr>
            <w:tcW w:w="4894" w:type="dxa"/>
          </w:tcPr>
          <w:p w14:paraId="18221244" w14:textId="77777777" w:rsidR="003D6645" w:rsidRPr="008D4968" w:rsidRDefault="003D6645" w:rsidP="009B4888">
            <w:pPr>
              <w:autoSpaceDE w:val="0"/>
              <w:autoSpaceDN w:val="0"/>
              <w:adjustRightInd w:val="0"/>
              <w:spacing w:after="100" w:line="221" w:lineRule="atLeast"/>
              <w:rPr>
                <w:rFonts w:ascii="Arial" w:hAnsi="Arial" w:cs="Arial"/>
                <w:color w:val="000000"/>
                <w:sz w:val="23"/>
                <w:szCs w:val="23"/>
              </w:rPr>
            </w:pPr>
            <w:r w:rsidRPr="008D4968">
              <w:rPr>
                <w:rFonts w:ascii="Arial" w:hAnsi="Arial"/>
                <w:color w:val="000000"/>
                <w:sz w:val="23"/>
                <w:szCs w:val="23"/>
              </w:rPr>
              <w:t xml:space="preserve">Persona sin discapacidad, persona sin deficiencias, persona vidente </w:t>
            </w:r>
          </w:p>
        </w:tc>
        <w:tc>
          <w:tcPr>
            <w:tcW w:w="4381" w:type="dxa"/>
          </w:tcPr>
          <w:p w14:paraId="6E236F60" w14:textId="77777777" w:rsidR="003D6645" w:rsidRPr="008D4968" w:rsidRDefault="003D6645" w:rsidP="0095098E">
            <w:pPr>
              <w:autoSpaceDE w:val="0"/>
              <w:autoSpaceDN w:val="0"/>
              <w:adjustRightInd w:val="0"/>
              <w:spacing w:after="100" w:line="221" w:lineRule="atLeast"/>
              <w:ind w:right="-96"/>
              <w:rPr>
                <w:rFonts w:ascii="Arial" w:hAnsi="Arial" w:cs="Arial"/>
                <w:color w:val="000000"/>
                <w:sz w:val="23"/>
                <w:szCs w:val="23"/>
              </w:rPr>
            </w:pPr>
            <w:r w:rsidRPr="008D4968">
              <w:rPr>
                <w:rFonts w:ascii="Arial" w:hAnsi="Arial"/>
                <w:color w:val="000000"/>
                <w:sz w:val="23"/>
                <w:szCs w:val="23"/>
              </w:rPr>
              <w:t xml:space="preserve">Persona normal </w:t>
            </w:r>
          </w:p>
        </w:tc>
      </w:tr>
      <w:tr w:rsidR="003D6645" w:rsidRPr="008D4968" w14:paraId="3FF00E17" w14:textId="77777777" w:rsidTr="0042298F">
        <w:trPr>
          <w:trHeight w:val="443"/>
          <w:jc w:val="center"/>
        </w:trPr>
        <w:tc>
          <w:tcPr>
            <w:tcW w:w="4894" w:type="dxa"/>
          </w:tcPr>
          <w:p w14:paraId="76B6A363" w14:textId="77777777" w:rsidR="003D6645" w:rsidRPr="008D4968" w:rsidRDefault="003D6645" w:rsidP="009B4888">
            <w:pPr>
              <w:autoSpaceDE w:val="0"/>
              <w:autoSpaceDN w:val="0"/>
              <w:adjustRightInd w:val="0"/>
              <w:spacing w:after="100" w:line="221" w:lineRule="atLeast"/>
              <w:rPr>
                <w:rFonts w:ascii="Arial" w:hAnsi="Arial" w:cs="Arial"/>
                <w:color w:val="000000"/>
                <w:sz w:val="23"/>
                <w:szCs w:val="23"/>
              </w:rPr>
            </w:pPr>
            <w:r w:rsidRPr="008D4968">
              <w:rPr>
                <w:rFonts w:ascii="Arial" w:hAnsi="Arial"/>
                <w:color w:val="000000"/>
                <w:sz w:val="23"/>
                <w:szCs w:val="23"/>
              </w:rPr>
              <w:t xml:space="preserve">Persona con discapacidad psicosocial, persona con un trastorno psiquiátrico o persona con una enfermedad mental </w:t>
            </w:r>
          </w:p>
        </w:tc>
        <w:tc>
          <w:tcPr>
            <w:tcW w:w="4381" w:type="dxa"/>
          </w:tcPr>
          <w:p w14:paraId="57A7157C" w14:textId="77777777" w:rsidR="003D6645" w:rsidRPr="008D4968" w:rsidRDefault="003D6645" w:rsidP="0095098E">
            <w:pPr>
              <w:autoSpaceDE w:val="0"/>
              <w:autoSpaceDN w:val="0"/>
              <w:adjustRightInd w:val="0"/>
              <w:spacing w:after="100" w:line="221" w:lineRule="atLeast"/>
              <w:ind w:right="-96"/>
              <w:rPr>
                <w:rFonts w:ascii="Arial" w:hAnsi="Arial" w:cs="Arial"/>
                <w:color w:val="000000"/>
                <w:sz w:val="23"/>
                <w:szCs w:val="23"/>
              </w:rPr>
            </w:pPr>
            <w:r w:rsidRPr="008D4968">
              <w:rPr>
                <w:rFonts w:ascii="Arial" w:hAnsi="Arial"/>
                <w:color w:val="000000"/>
                <w:sz w:val="23"/>
                <w:szCs w:val="23"/>
              </w:rPr>
              <w:t xml:space="preserve">«Enfermo mental» o «loco» </w:t>
            </w:r>
          </w:p>
        </w:tc>
      </w:tr>
      <w:tr w:rsidR="003D6645" w:rsidRPr="008D4968" w14:paraId="0F385E3F" w14:textId="77777777" w:rsidTr="0042298F">
        <w:trPr>
          <w:trHeight w:val="293"/>
          <w:jc w:val="center"/>
        </w:trPr>
        <w:tc>
          <w:tcPr>
            <w:tcW w:w="4894" w:type="dxa"/>
          </w:tcPr>
          <w:p w14:paraId="77594C3D" w14:textId="77777777" w:rsidR="003D6645" w:rsidRPr="008D4968" w:rsidRDefault="003D6645" w:rsidP="009B4888">
            <w:pPr>
              <w:autoSpaceDE w:val="0"/>
              <w:autoSpaceDN w:val="0"/>
              <w:adjustRightInd w:val="0"/>
              <w:spacing w:after="100" w:line="221" w:lineRule="atLeast"/>
              <w:rPr>
                <w:rFonts w:ascii="Arial" w:hAnsi="Arial" w:cs="Arial"/>
                <w:color w:val="000000"/>
                <w:sz w:val="23"/>
                <w:szCs w:val="23"/>
              </w:rPr>
            </w:pPr>
            <w:r w:rsidRPr="008D4968">
              <w:rPr>
                <w:rFonts w:ascii="Arial" w:hAnsi="Arial"/>
                <w:color w:val="000000"/>
                <w:sz w:val="23"/>
                <w:szCs w:val="23"/>
              </w:rPr>
              <w:t xml:space="preserve">Personas con trastornos intelectuales o personas con trastornos del aprendizaje </w:t>
            </w:r>
          </w:p>
        </w:tc>
        <w:tc>
          <w:tcPr>
            <w:tcW w:w="4381" w:type="dxa"/>
          </w:tcPr>
          <w:p w14:paraId="37CEAFBB" w14:textId="77777777" w:rsidR="003D6645" w:rsidRPr="008D4968" w:rsidRDefault="003D6645" w:rsidP="0095098E">
            <w:pPr>
              <w:autoSpaceDE w:val="0"/>
              <w:autoSpaceDN w:val="0"/>
              <w:adjustRightInd w:val="0"/>
              <w:spacing w:after="100" w:line="221" w:lineRule="atLeast"/>
              <w:ind w:right="-96"/>
              <w:rPr>
                <w:rFonts w:ascii="Arial" w:hAnsi="Arial" w:cs="Arial"/>
                <w:color w:val="000000"/>
                <w:sz w:val="23"/>
                <w:szCs w:val="23"/>
              </w:rPr>
            </w:pPr>
            <w:r w:rsidRPr="008D4968">
              <w:rPr>
                <w:rFonts w:ascii="Arial" w:hAnsi="Arial"/>
                <w:color w:val="000000"/>
                <w:sz w:val="23"/>
                <w:szCs w:val="23"/>
              </w:rPr>
              <w:t xml:space="preserve">Discapacitado mental, retrasado </w:t>
            </w:r>
          </w:p>
        </w:tc>
      </w:tr>
      <w:tr w:rsidR="003D6645" w:rsidRPr="008D4968" w14:paraId="157651EA" w14:textId="77777777" w:rsidTr="0042298F">
        <w:trPr>
          <w:trHeight w:val="293"/>
          <w:jc w:val="center"/>
        </w:trPr>
        <w:tc>
          <w:tcPr>
            <w:tcW w:w="4894" w:type="dxa"/>
          </w:tcPr>
          <w:p w14:paraId="00844B0A" w14:textId="77777777" w:rsidR="003D6645" w:rsidRPr="008D4968" w:rsidRDefault="003D6645" w:rsidP="009B4888">
            <w:pPr>
              <w:autoSpaceDE w:val="0"/>
              <w:autoSpaceDN w:val="0"/>
              <w:adjustRightInd w:val="0"/>
              <w:spacing w:after="100" w:line="221" w:lineRule="atLeast"/>
              <w:rPr>
                <w:rFonts w:ascii="Arial" w:hAnsi="Arial" w:cs="Arial"/>
                <w:color w:val="000000"/>
                <w:sz w:val="23"/>
                <w:szCs w:val="23"/>
              </w:rPr>
            </w:pPr>
            <w:r w:rsidRPr="008D4968">
              <w:rPr>
                <w:rFonts w:ascii="Arial" w:hAnsi="Arial"/>
                <w:color w:val="000000"/>
                <w:sz w:val="23"/>
                <w:szCs w:val="23"/>
              </w:rPr>
              <w:t xml:space="preserve">Persona que es ciega, persona con dificultades para ver; persona con problemas de visión </w:t>
            </w:r>
          </w:p>
        </w:tc>
        <w:tc>
          <w:tcPr>
            <w:tcW w:w="4381" w:type="dxa"/>
          </w:tcPr>
          <w:p w14:paraId="6E3F824A" w14:textId="77777777" w:rsidR="003D6645" w:rsidRPr="008D4968" w:rsidRDefault="003D6645" w:rsidP="0095098E">
            <w:pPr>
              <w:autoSpaceDE w:val="0"/>
              <w:autoSpaceDN w:val="0"/>
              <w:adjustRightInd w:val="0"/>
              <w:spacing w:after="100" w:line="221" w:lineRule="atLeast"/>
              <w:ind w:right="-96"/>
              <w:rPr>
                <w:rFonts w:ascii="Arial" w:hAnsi="Arial" w:cs="Arial"/>
                <w:color w:val="000000"/>
                <w:sz w:val="23"/>
                <w:szCs w:val="23"/>
              </w:rPr>
            </w:pPr>
            <w:r w:rsidRPr="008D4968">
              <w:rPr>
                <w:rFonts w:ascii="Arial" w:hAnsi="Arial"/>
                <w:color w:val="000000"/>
                <w:sz w:val="23"/>
                <w:szCs w:val="23"/>
              </w:rPr>
              <w:t xml:space="preserve">Los ciegos; los invidentes </w:t>
            </w:r>
          </w:p>
        </w:tc>
      </w:tr>
      <w:tr w:rsidR="003D6645" w:rsidRPr="008D4968" w14:paraId="089B2693" w14:textId="77777777" w:rsidTr="0042298F">
        <w:trPr>
          <w:trHeight w:val="293"/>
          <w:jc w:val="center"/>
        </w:trPr>
        <w:tc>
          <w:tcPr>
            <w:tcW w:w="4894" w:type="dxa"/>
          </w:tcPr>
          <w:p w14:paraId="773134C7" w14:textId="77777777" w:rsidR="003D6645" w:rsidRPr="008D4968" w:rsidRDefault="003D6645" w:rsidP="009B4888">
            <w:pPr>
              <w:autoSpaceDE w:val="0"/>
              <w:autoSpaceDN w:val="0"/>
              <w:adjustRightInd w:val="0"/>
              <w:spacing w:after="100" w:line="221" w:lineRule="atLeast"/>
              <w:rPr>
                <w:rFonts w:ascii="Arial" w:hAnsi="Arial" w:cs="Arial"/>
                <w:color w:val="000000"/>
                <w:sz w:val="23"/>
                <w:szCs w:val="23"/>
              </w:rPr>
            </w:pPr>
            <w:r w:rsidRPr="008D4968">
              <w:rPr>
                <w:rFonts w:ascii="Arial" w:hAnsi="Arial"/>
                <w:color w:val="000000"/>
                <w:sz w:val="23"/>
                <w:szCs w:val="23"/>
              </w:rPr>
              <w:t xml:space="preserve">Persona que es sorda, persona con problemas auditivos. </w:t>
            </w:r>
          </w:p>
        </w:tc>
        <w:tc>
          <w:tcPr>
            <w:tcW w:w="4381" w:type="dxa"/>
          </w:tcPr>
          <w:p w14:paraId="35C2AE08" w14:textId="77777777" w:rsidR="003D6645" w:rsidRPr="008D4968" w:rsidRDefault="003D6645" w:rsidP="0095098E">
            <w:pPr>
              <w:autoSpaceDE w:val="0"/>
              <w:autoSpaceDN w:val="0"/>
              <w:adjustRightInd w:val="0"/>
              <w:spacing w:after="100" w:line="221" w:lineRule="atLeast"/>
              <w:ind w:right="-96"/>
              <w:rPr>
                <w:rFonts w:ascii="Arial" w:hAnsi="Arial" w:cs="Arial"/>
                <w:color w:val="000000"/>
                <w:sz w:val="23"/>
                <w:szCs w:val="23"/>
              </w:rPr>
            </w:pPr>
            <w:r w:rsidRPr="008D4968">
              <w:rPr>
                <w:rFonts w:ascii="Arial" w:hAnsi="Arial"/>
                <w:color w:val="000000"/>
                <w:sz w:val="23"/>
                <w:szCs w:val="23"/>
              </w:rPr>
              <w:t xml:space="preserve">Sufre pérdida de audición, sordos, sordos y mudos, sordomudos </w:t>
            </w:r>
          </w:p>
        </w:tc>
      </w:tr>
      <w:tr w:rsidR="003D6645" w:rsidRPr="008D4968" w14:paraId="6CB1F517" w14:textId="77777777" w:rsidTr="0042298F">
        <w:trPr>
          <w:trHeight w:val="143"/>
          <w:jc w:val="center"/>
        </w:trPr>
        <w:tc>
          <w:tcPr>
            <w:tcW w:w="4894" w:type="dxa"/>
          </w:tcPr>
          <w:p w14:paraId="43239BAF" w14:textId="77777777" w:rsidR="003D6645" w:rsidRPr="008D4968" w:rsidRDefault="003D6645" w:rsidP="009B4888">
            <w:pPr>
              <w:autoSpaceDE w:val="0"/>
              <w:autoSpaceDN w:val="0"/>
              <w:adjustRightInd w:val="0"/>
              <w:spacing w:after="100" w:line="221" w:lineRule="atLeast"/>
              <w:rPr>
                <w:rFonts w:ascii="Arial" w:hAnsi="Arial" w:cs="Arial"/>
                <w:color w:val="000000"/>
                <w:sz w:val="23"/>
                <w:szCs w:val="23"/>
              </w:rPr>
            </w:pPr>
            <w:r w:rsidRPr="008D4968">
              <w:rPr>
                <w:rFonts w:ascii="Arial" w:hAnsi="Arial"/>
                <w:color w:val="000000"/>
                <w:sz w:val="23"/>
                <w:szCs w:val="23"/>
              </w:rPr>
              <w:t xml:space="preserve">Persona que tiene esclerosis múltiple </w:t>
            </w:r>
          </w:p>
        </w:tc>
        <w:tc>
          <w:tcPr>
            <w:tcW w:w="4381" w:type="dxa"/>
          </w:tcPr>
          <w:p w14:paraId="481870F3" w14:textId="77777777" w:rsidR="003D6645" w:rsidRPr="008D4968" w:rsidRDefault="003D6645" w:rsidP="0095098E">
            <w:pPr>
              <w:autoSpaceDE w:val="0"/>
              <w:autoSpaceDN w:val="0"/>
              <w:adjustRightInd w:val="0"/>
              <w:spacing w:after="100" w:line="221" w:lineRule="atLeast"/>
              <w:ind w:right="-96"/>
              <w:rPr>
                <w:rFonts w:ascii="Arial" w:hAnsi="Arial" w:cs="Arial"/>
                <w:color w:val="000000"/>
                <w:sz w:val="23"/>
                <w:szCs w:val="23"/>
              </w:rPr>
            </w:pPr>
            <w:r w:rsidRPr="008D4968">
              <w:rPr>
                <w:rFonts w:ascii="Arial" w:hAnsi="Arial"/>
                <w:color w:val="000000"/>
                <w:sz w:val="23"/>
                <w:szCs w:val="23"/>
              </w:rPr>
              <w:t xml:space="preserve">Que sufren EM, víctimas de </w:t>
            </w:r>
          </w:p>
        </w:tc>
      </w:tr>
      <w:tr w:rsidR="003D6645" w:rsidRPr="008D4968" w14:paraId="43FB62B2" w14:textId="77777777" w:rsidTr="0042298F">
        <w:trPr>
          <w:trHeight w:val="143"/>
          <w:jc w:val="center"/>
        </w:trPr>
        <w:tc>
          <w:tcPr>
            <w:tcW w:w="4894" w:type="dxa"/>
          </w:tcPr>
          <w:p w14:paraId="021452E5" w14:textId="77777777" w:rsidR="003D6645" w:rsidRPr="008D4968" w:rsidRDefault="003D6645" w:rsidP="009B4888">
            <w:pPr>
              <w:autoSpaceDE w:val="0"/>
              <w:autoSpaceDN w:val="0"/>
              <w:adjustRightInd w:val="0"/>
              <w:spacing w:after="100" w:line="221" w:lineRule="atLeast"/>
              <w:rPr>
                <w:rFonts w:ascii="Arial" w:hAnsi="Arial" w:cs="Arial"/>
                <w:color w:val="000000"/>
                <w:sz w:val="23"/>
                <w:szCs w:val="23"/>
              </w:rPr>
            </w:pPr>
            <w:r w:rsidRPr="008D4968">
              <w:rPr>
                <w:rFonts w:ascii="Arial" w:hAnsi="Arial"/>
                <w:color w:val="000000"/>
                <w:sz w:val="23"/>
                <w:szCs w:val="23"/>
              </w:rPr>
              <w:t xml:space="preserve">Persona con epilepsia </w:t>
            </w:r>
          </w:p>
        </w:tc>
        <w:tc>
          <w:tcPr>
            <w:tcW w:w="4381" w:type="dxa"/>
          </w:tcPr>
          <w:p w14:paraId="60BCBF15" w14:textId="77777777" w:rsidR="003D6645" w:rsidRPr="008D4968" w:rsidRDefault="003D6645" w:rsidP="0095098E">
            <w:pPr>
              <w:autoSpaceDE w:val="0"/>
              <w:autoSpaceDN w:val="0"/>
              <w:adjustRightInd w:val="0"/>
              <w:spacing w:after="100" w:line="221" w:lineRule="atLeast"/>
              <w:ind w:right="-96"/>
              <w:rPr>
                <w:rFonts w:ascii="Arial" w:hAnsi="Arial" w:cs="Arial"/>
                <w:color w:val="000000"/>
                <w:sz w:val="23"/>
                <w:szCs w:val="23"/>
              </w:rPr>
            </w:pPr>
            <w:r w:rsidRPr="008D4968">
              <w:rPr>
                <w:rFonts w:ascii="Arial" w:hAnsi="Arial"/>
                <w:color w:val="000000"/>
                <w:sz w:val="23"/>
                <w:szCs w:val="23"/>
              </w:rPr>
              <w:t xml:space="preserve">Epiléptico </w:t>
            </w:r>
          </w:p>
        </w:tc>
      </w:tr>
      <w:tr w:rsidR="003D6645" w:rsidRPr="008D4968" w14:paraId="2041D4FD" w14:textId="77777777" w:rsidTr="0042298F">
        <w:trPr>
          <w:trHeight w:val="293"/>
          <w:jc w:val="center"/>
        </w:trPr>
        <w:tc>
          <w:tcPr>
            <w:tcW w:w="4894" w:type="dxa"/>
          </w:tcPr>
          <w:p w14:paraId="1E061DE2" w14:textId="77777777" w:rsidR="003D6645" w:rsidRPr="008D4968" w:rsidRDefault="003D6645" w:rsidP="009B4888">
            <w:pPr>
              <w:autoSpaceDE w:val="0"/>
              <w:autoSpaceDN w:val="0"/>
              <w:adjustRightInd w:val="0"/>
              <w:spacing w:after="100" w:line="221" w:lineRule="atLeast"/>
              <w:rPr>
                <w:rFonts w:ascii="Arial" w:hAnsi="Arial" w:cs="Arial"/>
                <w:color w:val="000000"/>
                <w:sz w:val="23"/>
                <w:szCs w:val="23"/>
              </w:rPr>
            </w:pPr>
            <w:r w:rsidRPr="008D4968">
              <w:rPr>
                <w:rFonts w:ascii="Arial" w:hAnsi="Arial"/>
                <w:color w:val="000000"/>
                <w:sz w:val="23"/>
                <w:szCs w:val="23"/>
              </w:rPr>
              <w:t xml:space="preserve">Persona que utiliza una silla de ruedas, usuario de silla de ruedas </w:t>
            </w:r>
          </w:p>
        </w:tc>
        <w:tc>
          <w:tcPr>
            <w:tcW w:w="4381" w:type="dxa"/>
          </w:tcPr>
          <w:p w14:paraId="6BB52B0F" w14:textId="77777777" w:rsidR="003D6645" w:rsidRPr="008D4968" w:rsidRDefault="003D6645" w:rsidP="0095098E">
            <w:pPr>
              <w:autoSpaceDE w:val="0"/>
              <w:autoSpaceDN w:val="0"/>
              <w:adjustRightInd w:val="0"/>
              <w:spacing w:after="100" w:line="221" w:lineRule="atLeast"/>
              <w:ind w:right="-96"/>
              <w:rPr>
                <w:rFonts w:ascii="Arial" w:hAnsi="Arial" w:cs="Arial"/>
                <w:color w:val="000000"/>
                <w:sz w:val="23"/>
                <w:szCs w:val="23"/>
              </w:rPr>
            </w:pPr>
            <w:r w:rsidRPr="008D4968">
              <w:rPr>
                <w:rFonts w:ascii="Arial" w:hAnsi="Arial"/>
                <w:color w:val="000000"/>
                <w:sz w:val="23"/>
                <w:szCs w:val="23"/>
              </w:rPr>
              <w:t xml:space="preserve">Limitados o confinados a una silla de ruedas, condenado a una silla de ruedas </w:t>
            </w:r>
          </w:p>
        </w:tc>
      </w:tr>
      <w:tr w:rsidR="003D6645" w:rsidRPr="008D4968" w14:paraId="7826767C" w14:textId="77777777" w:rsidTr="0042298F">
        <w:trPr>
          <w:trHeight w:val="293"/>
          <w:jc w:val="center"/>
        </w:trPr>
        <w:tc>
          <w:tcPr>
            <w:tcW w:w="4894" w:type="dxa"/>
          </w:tcPr>
          <w:p w14:paraId="1894AF2D" w14:textId="77777777" w:rsidR="003D6645" w:rsidRPr="008D4968" w:rsidRDefault="003D6645" w:rsidP="009B4888">
            <w:pPr>
              <w:autoSpaceDE w:val="0"/>
              <w:autoSpaceDN w:val="0"/>
              <w:adjustRightInd w:val="0"/>
              <w:spacing w:after="100" w:line="221" w:lineRule="atLeast"/>
              <w:rPr>
                <w:rFonts w:ascii="Arial" w:hAnsi="Arial" w:cs="Arial"/>
                <w:color w:val="000000"/>
                <w:sz w:val="23"/>
                <w:szCs w:val="23"/>
              </w:rPr>
            </w:pPr>
            <w:r w:rsidRPr="008D4968">
              <w:rPr>
                <w:rFonts w:ascii="Arial" w:hAnsi="Arial"/>
                <w:color w:val="000000"/>
                <w:sz w:val="23"/>
                <w:szCs w:val="23"/>
              </w:rPr>
              <w:t xml:space="preserve">Persona con una discapacidad motora </w:t>
            </w:r>
          </w:p>
        </w:tc>
        <w:tc>
          <w:tcPr>
            <w:tcW w:w="4381" w:type="dxa"/>
          </w:tcPr>
          <w:p w14:paraId="1B110CD8" w14:textId="77777777" w:rsidR="003D6645" w:rsidRPr="008D4968" w:rsidRDefault="003D6645" w:rsidP="0095098E">
            <w:pPr>
              <w:autoSpaceDE w:val="0"/>
              <w:autoSpaceDN w:val="0"/>
              <w:adjustRightInd w:val="0"/>
              <w:spacing w:after="100" w:line="221" w:lineRule="atLeast"/>
              <w:ind w:right="-96"/>
              <w:rPr>
                <w:rFonts w:ascii="Arial" w:hAnsi="Arial" w:cs="Arial"/>
                <w:color w:val="000000"/>
                <w:sz w:val="23"/>
                <w:szCs w:val="23"/>
              </w:rPr>
            </w:pPr>
            <w:r w:rsidRPr="008D4968">
              <w:rPr>
                <w:rFonts w:ascii="Arial" w:hAnsi="Arial"/>
                <w:color w:val="000000"/>
                <w:sz w:val="23"/>
                <w:szCs w:val="23"/>
              </w:rPr>
              <w:t xml:space="preserve">Inválidos; minusválidos; tullidos, lisiados, cojos </w:t>
            </w:r>
          </w:p>
        </w:tc>
      </w:tr>
      <w:tr w:rsidR="003D6645" w:rsidRPr="008D4968" w14:paraId="23442885" w14:textId="77777777" w:rsidTr="0042298F">
        <w:trPr>
          <w:trHeight w:val="293"/>
          <w:jc w:val="center"/>
        </w:trPr>
        <w:tc>
          <w:tcPr>
            <w:tcW w:w="4894" w:type="dxa"/>
          </w:tcPr>
          <w:p w14:paraId="769C5FD7" w14:textId="77777777" w:rsidR="003D6645" w:rsidRPr="008D4968" w:rsidRDefault="003D6645" w:rsidP="009B4888">
            <w:pPr>
              <w:autoSpaceDE w:val="0"/>
              <w:autoSpaceDN w:val="0"/>
              <w:adjustRightInd w:val="0"/>
              <w:spacing w:after="100" w:line="221" w:lineRule="atLeast"/>
              <w:rPr>
                <w:rFonts w:ascii="Arial" w:hAnsi="Arial" w:cs="Arial"/>
                <w:color w:val="000000"/>
                <w:sz w:val="23"/>
                <w:szCs w:val="23"/>
              </w:rPr>
            </w:pPr>
            <w:r w:rsidRPr="008D4968">
              <w:rPr>
                <w:rFonts w:ascii="Arial" w:hAnsi="Arial"/>
                <w:color w:val="000000"/>
                <w:sz w:val="23"/>
                <w:szCs w:val="23"/>
              </w:rPr>
              <w:t xml:space="preserve">Incapaces de hablar, utiliza una voz sintética </w:t>
            </w:r>
          </w:p>
        </w:tc>
        <w:tc>
          <w:tcPr>
            <w:tcW w:w="4381" w:type="dxa"/>
          </w:tcPr>
          <w:p w14:paraId="6815B16A" w14:textId="77777777" w:rsidR="003D6645" w:rsidRPr="008D4968" w:rsidRDefault="003D6645" w:rsidP="0095098E">
            <w:pPr>
              <w:autoSpaceDE w:val="0"/>
              <w:autoSpaceDN w:val="0"/>
              <w:adjustRightInd w:val="0"/>
              <w:spacing w:after="100" w:line="221" w:lineRule="atLeast"/>
              <w:ind w:right="-96"/>
              <w:rPr>
                <w:rFonts w:ascii="Arial" w:hAnsi="Arial" w:cs="Arial"/>
                <w:color w:val="000000"/>
                <w:sz w:val="23"/>
                <w:szCs w:val="23"/>
              </w:rPr>
            </w:pPr>
            <w:r w:rsidRPr="008D4968">
              <w:rPr>
                <w:rFonts w:ascii="Arial" w:hAnsi="Arial"/>
                <w:color w:val="000000"/>
                <w:sz w:val="23"/>
                <w:szCs w:val="23"/>
              </w:rPr>
              <w:t xml:space="preserve">Mudo </w:t>
            </w:r>
          </w:p>
        </w:tc>
      </w:tr>
      <w:tr w:rsidR="003D6645" w:rsidRPr="008D4968" w14:paraId="6A2C46B0" w14:textId="77777777" w:rsidTr="0042298F">
        <w:trPr>
          <w:trHeight w:val="143"/>
          <w:jc w:val="center"/>
        </w:trPr>
        <w:tc>
          <w:tcPr>
            <w:tcW w:w="4894" w:type="dxa"/>
          </w:tcPr>
          <w:p w14:paraId="08D33735" w14:textId="77777777" w:rsidR="003D6645" w:rsidRPr="008D4968" w:rsidRDefault="003D6645" w:rsidP="009B4888">
            <w:pPr>
              <w:autoSpaceDE w:val="0"/>
              <w:autoSpaceDN w:val="0"/>
              <w:adjustRightInd w:val="0"/>
              <w:spacing w:after="100" w:line="221" w:lineRule="atLeast"/>
              <w:rPr>
                <w:rFonts w:ascii="Arial" w:hAnsi="Arial" w:cs="Arial"/>
                <w:color w:val="000000"/>
                <w:sz w:val="23"/>
                <w:szCs w:val="23"/>
              </w:rPr>
            </w:pPr>
            <w:r w:rsidRPr="008D4968">
              <w:rPr>
                <w:rFonts w:ascii="Arial" w:hAnsi="Arial"/>
                <w:color w:val="000000"/>
                <w:sz w:val="23"/>
                <w:szCs w:val="23"/>
              </w:rPr>
              <w:t xml:space="preserve">Convulsiones </w:t>
            </w:r>
          </w:p>
        </w:tc>
        <w:tc>
          <w:tcPr>
            <w:tcW w:w="4381" w:type="dxa"/>
          </w:tcPr>
          <w:p w14:paraId="29F9AB45" w14:textId="77777777" w:rsidR="003D6645" w:rsidRPr="008D4968" w:rsidRDefault="003D6645" w:rsidP="0095098E">
            <w:pPr>
              <w:autoSpaceDE w:val="0"/>
              <w:autoSpaceDN w:val="0"/>
              <w:adjustRightInd w:val="0"/>
              <w:spacing w:after="100" w:line="221" w:lineRule="atLeast"/>
              <w:ind w:right="-96"/>
              <w:rPr>
                <w:rFonts w:ascii="Arial" w:hAnsi="Arial" w:cs="Arial"/>
                <w:color w:val="000000"/>
                <w:sz w:val="23"/>
                <w:szCs w:val="23"/>
              </w:rPr>
            </w:pPr>
            <w:r w:rsidRPr="008D4968">
              <w:rPr>
                <w:rFonts w:ascii="Arial" w:hAnsi="Arial"/>
                <w:color w:val="000000"/>
                <w:sz w:val="23"/>
                <w:szCs w:val="23"/>
              </w:rPr>
              <w:t>Ataques/crisis</w:t>
            </w:r>
          </w:p>
        </w:tc>
      </w:tr>
      <w:tr w:rsidR="003D6645" w:rsidRPr="008D4968" w14:paraId="2E058231" w14:textId="77777777" w:rsidTr="0042298F">
        <w:trPr>
          <w:trHeight w:val="143"/>
          <w:jc w:val="center"/>
        </w:trPr>
        <w:tc>
          <w:tcPr>
            <w:tcW w:w="4894" w:type="dxa"/>
          </w:tcPr>
          <w:p w14:paraId="3FA0B8DC" w14:textId="77777777" w:rsidR="003D6645" w:rsidRPr="008D4968" w:rsidRDefault="003D6645" w:rsidP="009B4888">
            <w:pPr>
              <w:autoSpaceDE w:val="0"/>
              <w:autoSpaceDN w:val="0"/>
              <w:adjustRightInd w:val="0"/>
              <w:spacing w:after="100" w:line="221" w:lineRule="atLeast"/>
              <w:rPr>
                <w:rFonts w:ascii="Arial" w:hAnsi="Arial" w:cs="Arial"/>
                <w:color w:val="000000"/>
                <w:sz w:val="23"/>
                <w:szCs w:val="23"/>
              </w:rPr>
            </w:pPr>
            <w:r w:rsidRPr="008D4968">
              <w:rPr>
                <w:rFonts w:ascii="Arial" w:hAnsi="Arial"/>
                <w:color w:val="000000"/>
                <w:sz w:val="23"/>
                <w:szCs w:val="23"/>
              </w:rPr>
              <w:t xml:space="preserve">Con/tiene/presenta una discapacidad/deficiencia </w:t>
            </w:r>
          </w:p>
        </w:tc>
        <w:tc>
          <w:tcPr>
            <w:tcW w:w="4381" w:type="dxa"/>
          </w:tcPr>
          <w:p w14:paraId="13E0B17B" w14:textId="77777777" w:rsidR="003D6645" w:rsidRPr="008D4968" w:rsidRDefault="003D6645" w:rsidP="0095098E">
            <w:pPr>
              <w:autoSpaceDE w:val="0"/>
              <w:autoSpaceDN w:val="0"/>
              <w:adjustRightInd w:val="0"/>
              <w:spacing w:after="100" w:line="221" w:lineRule="atLeast"/>
              <w:ind w:right="-96"/>
              <w:rPr>
                <w:rFonts w:ascii="Arial" w:hAnsi="Arial" w:cs="Arial"/>
                <w:color w:val="000000"/>
                <w:sz w:val="23"/>
                <w:szCs w:val="23"/>
              </w:rPr>
            </w:pPr>
            <w:r w:rsidRPr="008D4968">
              <w:rPr>
                <w:rFonts w:ascii="Arial" w:hAnsi="Arial"/>
                <w:color w:val="000000"/>
                <w:sz w:val="23"/>
                <w:szCs w:val="23"/>
              </w:rPr>
              <w:t xml:space="preserve">Sufre de </w:t>
            </w:r>
          </w:p>
        </w:tc>
      </w:tr>
      <w:tr w:rsidR="003D6645" w:rsidRPr="008D4968" w14:paraId="4BA302E7" w14:textId="77777777" w:rsidTr="0042298F">
        <w:trPr>
          <w:trHeight w:val="143"/>
          <w:jc w:val="center"/>
        </w:trPr>
        <w:tc>
          <w:tcPr>
            <w:tcW w:w="4894" w:type="dxa"/>
          </w:tcPr>
          <w:p w14:paraId="246068B8" w14:textId="77777777" w:rsidR="003D6645" w:rsidRPr="008D4968" w:rsidRDefault="003D6645" w:rsidP="009B4888">
            <w:pPr>
              <w:autoSpaceDE w:val="0"/>
              <w:autoSpaceDN w:val="0"/>
              <w:adjustRightInd w:val="0"/>
              <w:spacing w:after="100" w:line="221" w:lineRule="atLeast"/>
              <w:rPr>
                <w:rFonts w:ascii="Arial" w:hAnsi="Arial" w:cs="Arial"/>
                <w:color w:val="000000"/>
                <w:sz w:val="23"/>
                <w:szCs w:val="23"/>
              </w:rPr>
            </w:pPr>
            <w:r w:rsidRPr="008D4968">
              <w:rPr>
                <w:rFonts w:ascii="Arial" w:hAnsi="Arial"/>
                <w:color w:val="000000"/>
                <w:sz w:val="23"/>
                <w:szCs w:val="23"/>
              </w:rPr>
              <w:t xml:space="preserve">Discapacidad congénita, persona nacida con una deficiencia </w:t>
            </w:r>
          </w:p>
        </w:tc>
        <w:tc>
          <w:tcPr>
            <w:tcW w:w="4381" w:type="dxa"/>
          </w:tcPr>
          <w:p w14:paraId="219E294C" w14:textId="77777777" w:rsidR="003D6645" w:rsidRPr="008D4968" w:rsidRDefault="003D6645" w:rsidP="0095098E">
            <w:pPr>
              <w:autoSpaceDE w:val="0"/>
              <w:autoSpaceDN w:val="0"/>
              <w:adjustRightInd w:val="0"/>
              <w:spacing w:after="100" w:line="221" w:lineRule="atLeast"/>
              <w:ind w:right="-96"/>
              <w:rPr>
                <w:rFonts w:ascii="Arial" w:hAnsi="Arial" w:cs="Arial"/>
                <w:color w:val="000000"/>
                <w:sz w:val="23"/>
                <w:szCs w:val="23"/>
              </w:rPr>
            </w:pPr>
            <w:r w:rsidRPr="008D4968">
              <w:rPr>
                <w:rFonts w:ascii="Arial" w:hAnsi="Arial"/>
                <w:color w:val="000000"/>
                <w:sz w:val="23"/>
                <w:szCs w:val="23"/>
              </w:rPr>
              <w:t xml:space="preserve">Defecto de nacimiento </w:t>
            </w:r>
          </w:p>
        </w:tc>
      </w:tr>
      <w:tr w:rsidR="003D6645" w:rsidRPr="008D4968" w14:paraId="1F8FDA7C" w14:textId="77777777" w:rsidTr="0042298F">
        <w:trPr>
          <w:trHeight w:val="143"/>
          <w:jc w:val="center"/>
        </w:trPr>
        <w:tc>
          <w:tcPr>
            <w:tcW w:w="4894" w:type="dxa"/>
          </w:tcPr>
          <w:p w14:paraId="47B33DE5" w14:textId="77777777" w:rsidR="003D6645" w:rsidRPr="008D4968" w:rsidRDefault="003D6645" w:rsidP="009B4888">
            <w:pPr>
              <w:autoSpaceDE w:val="0"/>
              <w:autoSpaceDN w:val="0"/>
              <w:adjustRightInd w:val="0"/>
              <w:spacing w:after="100" w:line="221" w:lineRule="atLeast"/>
              <w:rPr>
                <w:rFonts w:ascii="Arial" w:hAnsi="Arial" w:cs="Arial"/>
                <w:color w:val="000000"/>
                <w:sz w:val="23"/>
                <w:szCs w:val="23"/>
              </w:rPr>
            </w:pPr>
            <w:r w:rsidRPr="008D4968">
              <w:rPr>
                <w:rFonts w:ascii="Arial" w:hAnsi="Arial"/>
                <w:color w:val="000000"/>
                <w:sz w:val="23"/>
                <w:szCs w:val="23"/>
              </w:rPr>
              <w:t xml:space="preserve">Persona que tuvo la polio, persona con parálisis </w:t>
            </w:r>
            <w:proofErr w:type="spellStart"/>
            <w:r w:rsidRPr="008D4968">
              <w:rPr>
                <w:rFonts w:ascii="Arial" w:hAnsi="Arial"/>
                <w:color w:val="000000"/>
                <w:sz w:val="23"/>
                <w:szCs w:val="23"/>
              </w:rPr>
              <w:t>pospolio</w:t>
            </w:r>
            <w:proofErr w:type="spellEnd"/>
            <w:r w:rsidRPr="008D4968">
              <w:rPr>
                <w:rFonts w:ascii="Arial" w:hAnsi="Arial"/>
                <w:color w:val="000000"/>
                <w:sz w:val="23"/>
                <w:szCs w:val="23"/>
              </w:rPr>
              <w:t xml:space="preserve"> </w:t>
            </w:r>
          </w:p>
        </w:tc>
        <w:tc>
          <w:tcPr>
            <w:tcW w:w="4381" w:type="dxa"/>
          </w:tcPr>
          <w:p w14:paraId="425A5C33" w14:textId="77777777" w:rsidR="003D6645" w:rsidRPr="008D4968" w:rsidRDefault="003D6645" w:rsidP="0095098E">
            <w:pPr>
              <w:autoSpaceDE w:val="0"/>
              <w:autoSpaceDN w:val="0"/>
              <w:adjustRightInd w:val="0"/>
              <w:spacing w:after="100" w:line="221" w:lineRule="atLeast"/>
              <w:ind w:right="-96"/>
              <w:rPr>
                <w:rFonts w:ascii="Arial" w:hAnsi="Arial" w:cs="Arial"/>
                <w:color w:val="000000"/>
                <w:sz w:val="23"/>
                <w:szCs w:val="23"/>
              </w:rPr>
            </w:pPr>
            <w:proofErr w:type="spellStart"/>
            <w:r w:rsidRPr="008D4968">
              <w:rPr>
                <w:rFonts w:ascii="Arial" w:hAnsi="Arial"/>
                <w:color w:val="000000"/>
                <w:sz w:val="23"/>
                <w:szCs w:val="23"/>
              </w:rPr>
              <w:t>Pospolio</w:t>
            </w:r>
            <w:proofErr w:type="spellEnd"/>
            <w:r w:rsidRPr="008D4968">
              <w:rPr>
                <w:rFonts w:ascii="Arial" w:hAnsi="Arial"/>
                <w:color w:val="000000"/>
                <w:sz w:val="23"/>
                <w:szCs w:val="23"/>
              </w:rPr>
              <w:t xml:space="preserve">, sufrió una polio </w:t>
            </w:r>
          </w:p>
        </w:tc>
      </w:tr>
      <w:tr w:rsidR="003D6645" w:rsidRPr="008D4968" w14:paraId="3B5DD486" w14:textId="77777777" w:rsidTr="0042298F">
        <w:trPr>
          <w:trHeight w:val="143"/>
          <w:jc w:val="center"/>
        </w:trPr>
        <w:tc>
          <w:tcPr>
            <w:tcW w:w="4894" w:type="dxa"/>
          </w:tcPr>
          <w:p w14:paraId="6CBD853C" w14:textId="77777777" w:rsidR="003D6645" w:rsidRPr="008D4968" w:rsidRDefault="003D6645" w:rsidP="009B4888">
            <w:pPr>
              <w:autoSpaceDE w:val="0"/>
              <w:autoSpaceDN w:val="0"/>
              <w:adjustRightInd w:val="0"/>
              <w:spacing w:after="100" w:line="221" w:lineRule="atLeast"/>
              <w:rPr>
                <w:rFonts w:ascii="Arial" w:hAnsi="Arial" w:cs="Arial"/>
                <w:color w:val="000000"/>
                <w:sz w:val="23"/>
                <w:szCs w:val="23"/>
              </w:rPr>
            </w:pPr>
            <w:r w:rsidRPr="008D4968">
              <w:rPr>
                <w:rFonts w:ascii="Arial" w:hAnsi="Arial"/>
                <w:color w:val="000000"/>
                <w:sz w:val="23"/>
                <w:szCs w:val="23"/>
              </w:rPr>
              <w:t xml:space="preserve">Aseos accesibles/aparcamiento para personas con discapacidad </w:t>
            </w:r>
          </w:p>
        </w:tc>
        <w:tc>
          <w:tcPr>
            <w:tcW w:w="4381" w:type="dxa"/>
          </w:tcPr>
          <w:p w14:paraId="3DAD45DC" w14:textId="77777777" w:rsidR="003D6645" w:rsidRPr="008D4968" w:rsidRDefault="003D6645" w:rsidP="0095098E">
            <w:pPr>
              <w:autoSpaceDE w:val="0"/>
              <w:autoSpaceDN w:val="0"/>
              <w:adjustRightInd w:val="0"/>
              <w:spacing w:after="100" w:line="221" w:lineRule="atLeast"/>
              <w:ind w:right="-96"/>
              <w:rPr>
                <w:rFonts w:ascii="Arial" w:hAnsi="Arial" w:cs="Arial"/>
                <w:color w:val="000000"/>
                <w:sz w:val="23"/>
                <w:szCs w:val="23"/>
              </w:rPr>
            </w:pPr>
            <w:r w:rsidRPr="008D4968">
              <w:rPr>
                <w:rFonts w:ascii="Arial" w:hAnsi="Arial"/>
                <w:color w:val="000000"/>
                <w:sz w:val="23"/>
                <w:szCs w:val="23"/>
              </w:rPr>
              <w:t xml:space="preserve">Aseos para discapacitados/aparcamiento para discapacitados </w:t>
            </w:r>
          </w:p>
        </w:tc>
      </w:tr>
      <w:tr w:rsidR="003D6645" w:rsidRPr="008D4968" w14:paraId="2D726F62" w14:textId="77777777" w:rsidTr="0042298F">
        <w:trPr>
          <w:trHeight w:val="143"/>
          <w:jc w:val="center"/>
        </w:trPr>
        <w:tc>
          <w:tcPr>
            <w:tcW w:w="4894" w:type="dxa"/>
          </w:tcPr>
          <w:p w14:paraId="19AEFD16" w14:textId="77777777" w:rsidR="003D6645" w:rsidRPr="008D4968" w:rsidRDefault="003D6645" w:rsidP="009B4888">
            <w:pPr>
              <w:autoSpaceDE w:val="0"/>
              <w:autoSpaceDN w:val="0"/>
              <w:adjustRightInd w:val="0"/>
              <w:spacing w:after="100" w:line="221" w:lineRule="atLeast"/>
              <w:rPr>
                <w:rFonts w:ascii="Arial" w:hAnsi="Arial" w:cs="Arial"/>
                <w:color w:val="000000"/>
                <w:sz w:val="23"/>
                <w:szCs w:val="23"/>
              </w:rPr>
            </w:pPr>
            <w:r w:rsidRPr="008D4968">
              <w:rPr>
                <w:rFonts w:ascii="Arial" w:hAnsi="Arial"/>
                <w:color w:val="000000"/>
                <w:sz w:val="23"/>
                <w:szCs w:val="23"/>
              </w:rPr>
              <w:t xml:space="preserve">Las personas que viven en la pobreza </w:t>
            </w:r>
          </w:p>
          <w:p w14:paraId="692FF7C0" w14:textId="77777777" w:rsidR="003D6645" w:rsidRPr="008D4968" w:rsidRDefault="003D6645" w:rsidP="009B4888">
            <w:pPr>
              <w:autoSpaceDE w:val="0"/>
              <w:autoSpaceDN w:val="0"/>
              <w:adjustRightInd w:val="0"/>
              <w:spacing w:after="100" w:line="221" w:lineRule="atLeast"/>
              <w:rPr>
                <w:rFonts w:ascii="Arial" w:hAnsi="Arial" w:cs="Arial"/>
                <w:color w:val="000000"/>
                <w:sz w:val="23"/>
                <w:szCs w:val="23"/>
              </w:rPr>
            </w:pPr>
            <w:r w:rsidRPr="008D4968">
              <w:rPr>
                <w:rFonts w:ascii="Arial" w:hAnsi="Arial"/>
                <w:color w:val="000000"/>
                <w:sz w:val="23"/>
                <w:szCs w:val="23"/>
              </w:rPr>
              <w:t xml:space="preserve">Personas en situación de vulnerabilidad/personas que viven en situaciones que las hacen más vulnerables a... </w:t>
            </w:r>
          </w:p>
        </w:tc>
        <w:tc>
          <w:tcPr>
            <w:tcW w:w="4381" w:type="dxa"/>
          </w:tcPr>
          <w:p w14:paraId="70407AE1" w14:textId="77777777" w:rsidR="003D6645" w:rsidRPr="008D4968" w:rsidRDefault="003D6645" w:rsidP="0095098E">
            <w:pPr>
              <w:autoSpaceDE w:val="0"/>
              <w:autoSpaceDN w:val="0"/>
              <w:adjustRightInd w:val="0"/>
              <w:spacing w:after="100" w:line="221" w:lineRule="atLeast"/>
              <w:ind w:right="-96"/>
              <w:rPr>
                <w:rFonts w:ascii="Arial" w:hAnsi="Arial" w:cs="Arial"/>
                <w:color w:val="000000"/>
                <w:sz w:val="23"/>
                <w:szCs w:val="23"/>
              </w:rPr>
            </w:pPr>
            <w:r w:rsidRPr="008D4968">
              <w:rPr>
                <w:rFonts w:ascii="Arial" w:hAnsi="Arial"/>
                <w:color w:val="000000"/>
                <w:sz w:val="23"/>
                <w:szCs w:val="23"/>
              </w:rPr>
              <w:t xml:space="preserve">«Los pobres» </w:t>
            </w:r>
          </w:p>
          <w:p w14:paraId="74B70CC9" w14:textId="77777777" w:rsidR="003D6645" w:rsidRPr="008D4968" w:rsidRDefault="003D6645" w:rsidP="0095098E">
            <w:pPr>
              <w:autoSpaceDE w:val="0"/>
              <w:autoSpaceDN w:val="0"/>
              <w:adjustRightInd w:val="0"/>
              <w:spacing w:after="100" w:line="221" w:lineRule="atLeast"/>
              <w:ind w:right="-96"/>
              <w:rPr>
                <w:rFonts w:ascii="Arial" w:hAnsi="Arial" w:cs="Arial"/>
                <w:color w:val="000000"/>
                <w:sz w:val="23"/>
                <w:szCs w:val="23"/>
              </w:rPr>
            </w:pPr>
            <w:r w:rsidRPr="008D4968">
              <w:rPr>
                <w:rFonts w:ascii="Arial" w:hAnsi="Arial"/>
                <w:color w:val="000000"/>
                <w:sz w:val="23"/>
                <w:szCs w:val="23"/>
              </w:rPr>
              <w:t xml:space="preserve">Personas/grupos vulnerables </w:t>
            </w:r>
          </w:p>
        </w:tc>
      </w:tr>
    </w:tbl>
    <w:p w14:paraId="070019B3" w14:textId="44675338" w:rsidR="00FC4466" w:rsidRPr="008D4968" w:rsidRDefault="00FC4466">
      <w:pPr>
        <w:rPr>
          <w:rFonts w:ascii="Arial" w:hAnsi="Arial" w:cs="Arial"/>
          <w:sz w:val="24"/>
          <w:szCs w:val="24"/>
        </w:rPr>
      </w:pPr>
      <w:r w:rsidRPr="008D4968">
        <w:rPr>
          <w:rFonts w:ascii="Arial" w:hAnsi="Arial"/>
          <w:b/>
          <w:i/>
          <w:sz w:val="24"/>
          <w:szCs w:val="24"/>
        </w:rPr>
        <w:t>(Adaptado del kit de herramientas CBM DID)</w:t>
      </w:r>
      <w:r w:rsidRPr="008D4968">
        <w:rPr>
          <w:rFonts w:ascii="Arial" w:hAnsi="Arial"/>
          <w:sz w:val="24"/>
          <w:szCs w:val="24"/>
        </w:rPr>
        <w:br w:type="page"/>
      </w:r>
    </w:p>
    <w:p w14:paraId="4AF06256" w14:textId="18CBAA31" w:rsidR="00357A65" w:rsidRPr="008D4968" w:rsidRDefault="00BE6D6F" w:rsidP="000A6ADE">
      <w:pPr>
        <w:pStyle w:val="Titre1"/>
      </w:pPr>
      <w:bookmarkStart w:id="10" w:name="_Toc12037944"/>
      <w:r w:rsidRPr="008D4968">
        <w:lastRenderedPageBreak/>
        <w:t>Modelo de la CIF</w:t>
      </w:r>
      <w:bookmarkEnd w:id="10"/>
    </w:p>
    <w:p w14:paraId="746CFDAA" w14:textId="77777777" w:rsidR="006B64DA" w:rsidRPr="008D4968" w:rsidRDefault="006B64DA" w:rsidP="006B64DA"/>
    <w:p w14:paraId="584CE674" w14:textId="77777777" w:rsidR="00BE6D6F" w:rsidRPr="008D4968" w:rsidRDefault="00BE6D6F" w:rsidP="00BE6D6F">
      <w:pPr>
        <w:pStyle w:val="NormalWeb"/>
        <w:spacing w:before="0" w:beforeAutospacing="0" w:after="0" w:afterAutospacing="0"/>
        <w:rPr>
          <w:rFonts w:ascii="Arial" w:hAnsi="Arial" w:cs="Arial"/>
        </w:rPr>
      </w:pPr>
      <w:r w:rsidRPr="008D4968">
        <w:rPr>
          <w:rFonts w:ascii="Arial" w:hAnsi="Arial"/>
        </w:rPr>
        <w:t>La discapacidad es un concepto multidimensional que concierne:</w:t>
      </w:r>
    </w:p>
    <w:p w14:paraId="1931C304" w14:textId="088B62A5" w:rsidR="00BE6D6F" w:rsidRPr="008D4968" w:rsidRDefault="00BE6D6F" w:rsidP="00BE6D6F">
      <w:pPr>
        <w:pStyle w:val="Paragraphedeliste"/>
        <w:numPr>
          <w:ilvl w:val="0"/>
          <w:numId w:val="1"/>
        </w:numPr>
        <w:rPr>
          <w:rFonts w:ascii="Arial" w:eastAsia="Times New Roman" w:hAnsi="Arial" w:cs="Arial"/>
        </w:rPr>
      </w:pPr>
      <w:r w:rsidRPr="008D4968">
        <w:rPr>
          <w:rFonts w:ascii="Arial" w:hAnsi="Arial"/>
        </w:rPr>
        <w:t xml:space="preserve">las </w:t>
      </w:r>
      <w:r w:rsidRPr="008D4968">
        <w:rPr>
          <w:rFonts w:ascii="Arial" w:hAnsi="Arial"/>
          <w:b/>
          <w:bCs/>
        </w:rPr>
        <w:t xml:space="preserve">funciones y estructuras del cuerpo </w:t>
      </w:r>
      <w:r w:rsidRPr="008D4968">
        <w:rPr>
          <w:rFonts w:ascii="Arial" w:hAnsi="Arial"/>
        </w:rPr>
        <w:t>de las personas, y las deficiencias conexas</w:t>
      </w:r>
    </w:p>
    <w:p w14:paraId="66540AC9" w14:textId="77777777" w:rsidR="00BE6D6F" w:rsidRPr="008D4968" w:rsidRDefault="00BE6D6F" w:rsidP="00BE6D6F">
      <w:pPr>
        <w:pStyle w:val="Paragraphedeliste"/>
        <w:rPr>
          <w:rFonts w:ascii="Arial" w:eastAsia="Times New Roman" w:hAnsi="Arial" w:cs="Arial"/>
        </w:rPr>
      </w:pPr>
    </w:p>
    <w:p w14:paraId="397DFBF7" w14:textId="3519EA93" w:rsidR="00BE6D6F" w:rsidRPr="008D4968" w:rsidRDefault="00BE6D6F" w:rsidP="00BE6D6F">
      <w:pPr>
        <w:pStyle w:val="Paragraphedeliste"/>
        <w:numPr>
          <w:ilvl w:val="0"/>
          <w:numId w:val="1"/>
        </w:numPr>
        <w:rPr>
          <w:rFonts w:ascii="Arial" w:eastAsia="Times New Roman" w:hAnsi="Arial" w:cs="Arial"/>
        </w:rPr>
      </w:pPr>
      <w:r w:rsidRPr="008D4968">
        <w:rPr>
          <w:rFonts w:ascii="Arial" w:hAnsi="Arial"/>
        </w:rPr>
        <w:t xml:space="preserve">las </w:t>
      </w:r>
      <w:r w:rsidRPr="008D4968">
        <w:rPr>
          <w:rFonts w:ascii="Arial" w:hAnsi="Arial"/>
          <w:b/>
          <w:bCs/>
        </w:rPr>
        <w:t xml:space="preserve">actividades </w:t>
      </w:r>
      <w:r w:rsidRPr="008D4968">
        <w:rPr>
          <w:rFonts w:ascii="Arial" w:hAnsi="Arial"/>
        </w:rPr>
        <w:t>de las personas (funcionamiento a nivel del individuo) y las limitaciones de actividad que experimentan</w:t>
      </w:r>
    </w:p>
    <w:p w14:paraId="3E48D7B4" w14:textId="77777777" w:rsidR="00BE6D6F" w:rsidRPr="008D4968" w:rsidRDefault="00BE6D6F" w:rsidP="00BE6D6F">
      <w:pPr>
        <w:rPr>
          <w:rFonts w:ascii="Arial" w:eastAsia="Times New Roman" w:hAnsi="Arial" w:cs="Arial"/>
          <w:sz w:val="24"/>
          <w:szCs w:val="24"/>
        </w:rPr>
      </w:pPr>
    </w:p>
    <w:p w14:paraId="488DD84E" w14:textId="666E7A33" w:rsidR="00BE6D6F" w:rsidRPr="008D4968" w:rsidRDefault="00BE6D6F" w:rsidP="00BE6D6F">
      <w:pPr>
        <w:pStyle w:val="Paragraphedeliste"/>
        <w:numPr>
          <w:ilvl w:val="0"/>
          <w:numId w:val="2"/>
        </w:numPr>
        <w:rPr>
          <w:rFonts w:ascii="Arial" w:eastAsia="Times New Roman" w:hAnsi="Arial" w:cs="Arial"/>
        </w:rPr>
      </w:pPr>
      <w:r w:rsidRPr="008D4968">
        <w:rPr>
          <w:rFonts w:ascii="Arial" w:hAnsi="Arial"/>
        </w:rPr>
        <w:t xml:space="preserve">la </w:t>
      </w:r>
      <w:r w:rsidRPr="008D4968">
        <w:rPr>
          <w:rFonts w:ascii="Arial" w:hAnsi="Arial"/>
          <w:b/>
          <w:bCs/>
        </w:rPr>
        <w:t xml:space="preserve">participación </w:t>
      </w:r>
      <w:r w:rsidRPr="008D4968">
        <w:rPr>
          <w:rFonts w:ascii="Arial" w:hAnsi="Arial"/>
        </w:rPr>
        <w:t>o la implicación de las personas en todos los ámbitos de la vida, y las restricciones de la participación que experimentan (funcionamiento de una persona como miembro de la sociedad)</w:t>
      </w:r>
    </w:p>
    <w:p w14:paraId="3752F070" w14:textId="77777777" w:rsidR="00BE6D6F" w:rsidRPr="008D4968" w:rsidRDefault="00BE6D6F" w:rsidP="00BE6D6F">
      <w:pPr>
        <w:ind w:left="360"/>
        <w:rPr>
          <w:rFonts w:ascii="Arial" w:eastAsia="Times New Roman" w:hAnsi="Arial" w:cs="Arial"/>
          <w:sz w:val="24"/>
          <w:szCs w:val="24"/>
        </w:rPr>
      </w:pPr>
    </w:p>
    <w:p w14:paraId="5A7FA7F9" w14:textId="0FA4C292" w:rsidR="00FA375A" w:rsidRPr="008D4968" w:rsidRDefault="00BE6D6F" w:rsidP="00FA375A">
      <w:pPr>
        <w:pStyle w:val="Paragraphedeliste"/>
        <w:numPr>
          <w:ilvl w:val="0"/>
          <w:numId w:val="2"/>
        </w:numPr>
        <w:rPr>
          <w:rFonts w:ascii="Arial" w:eastAsia="Times New Roman" w:hAnsi="Arial" w:cs="Arial"/>
        </w:rPr>
      </w:pPr>
      <w:r w:rsidRPr="008D4968">
        <w:rPr>
          <w:rFonts w:ascii="Arial" w:hAnsi="Arial"/>
        </w:rPr>
        <w:t xml:space="preserve">los </w:t>
      </w:r>
      <w:r w:rsidRPr="008D4968">
        <w:rPr>
          <w:rFonts w:ascii="Arial" w:hAnsi="Arial"/>
          <w:b/>
          <w:bCs/>
        </w:rPr>
        <w:t>factores del entorno</w:t>
      </w:r>
      <w:r w:rsidR="00C551FD" w:rsidRPr="008D4968">
        <w:rPr>
          <w:rFonts w:ascii="Arial" w:hAnsi="Arial"/>
          <w:b/>
          <w:bCs/>
        </w:rPr>
        <w:t xml:space="preserve"> o ambientales</w:t>
      </w:r>
      <w:r w:rsidRPr="008D4968">
        <w:rPr>
          <w:rFonts w:ascii="Arial" w:hAnsi="Arial"/>
          <w:b/>
          <w:bCs/>
        </w:rPr>
        <w:t xml:space="preserve"> </w:t>
      </w:r>
      <w:r w:rsidRPr="008D4968">
        <w:rPr>
          <w:rFonts w:ascii="Arial" w:hAnsi="Arial"/>
        </w:rPr>
        <w:t xml:space="preserve">que afectan a estas experiencias y si estos factores son facilitadores u obstáculos </w:t>
      </w:r>
    </w:p>
    <w:p w14:paraId="6E5BDF69" w14:textId="77777777" w:rsidR="00FA375A" w:rsidRPr="008D4968" w:rsidRDefault="00FA375A" w:rsidP="00FA375A">
      <w:pPr>
        <w:pStyle w:val="Paragraphedeliste"/>
        <w:rPr>
          <w:rFonts w:ascii="Arial" w:eastAsia="Times New Roman" w:hAnsi="Arial" w:cs="Arial"/>
        </w:rPr>
      </w:pPr>
    </w:p>
    <w:p w14:paraId="6DF5943D" w14:textId="3F1B1AD1" w:rsidR="00FA375A" w:rsidRPr="008D4968" w:rsidRDefault="00FA375A" w:rsidP="006B34CF">
      <w:pPr>
        <w:rPr>
          <w:rFonts w:ascii="Arial" w:eastAsia="Times New Roman" w:hAnsi="Arial" w:cs="Arial"/>
          <w:sz w:val="24"/>
          <w:szCs w:val="24"/>
        </w:rPr>
      </w:pPr>
    </w:p>
    <w:p w14:paraId="406CDC7A" w14:textId="6475135C" w:rsidR="00FA375A" w:rsidRPr="008D4968" w:rsidRDefault="00C551FD" w:rsidP="00FA375A">
      <w:pPr>
        <w:rPr>
          <w:rFonts w:ascii="Arial" w:hAnsi="Arial" w:cs="Arial"/>
          <w:sz w:val="24"/>
          <w:szCs w:val="24"/>
        </w:rPr>
      </w:pPr>
      <w:r w:rsidRPr="008D4968">
        <w:rPr>
          <w:noProof/>
          <w:lang w:val="fr-FR" w:eastAsia="fr-FR"/>
        </w:rPr>
        <w:drawing>
          <wp:inline distT="0" distB="0" distL="0" distR="0" wp14:anchorId="7A748C5B" wp14:editId="451E8683">
            <wp:extent cx="5731510" cy="4135755"/>
            <wp:effectExtent l="0" t="0" r="254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31510" cy="4135755"/>
                    </a:xfrm>
                    <a:prstGeom prst="rect">
                      <a:avLst/>
                    </a:prstGeom>
                  </pic:spPr>
                </pic:pic>
              </a:graphicData>
            </a:graphic>
          </wp:inline>
        </w:drawing>
      </w:r>
      <w:r w:rsidR="00FA375A" w:rsidRPr="008D4968">
        <w:br w:type="page"/>
      </w:r>
    </w:p>
    <w:p w14:paraId="545F2C1C" w14:textId="77777777" w:rsidR="00FA375A" w:rsidRPr="008D4968" w:rsidRDefault="00FA375A" w:rsidP="000A6ADE">
      <w:pPr>
        <w:pStyle w:val="Titre1"/>
        <w:rPr>
          <w:rFonts w:eastAsia="Calibri"/>
        </w:rPr>
      </w:pPr>
      <w:bookmarkStart w:id="11" w:name="_Toc12037945"/>
      <w:r w:rsidRPr="008D4968">
        <w:lastRenderedPageBreak/>
        <w:t>Módulo de preguntas sobre la discapacidad (versión breve)</w:t>
      </w:r>
      <w:bookmarkEnd w:id="11"/>
    </w:p>
    <w:p w14:paraId="622C18A5" w14:textId="77777777" w:rsidR="00FA375A" w:rsidRPr="008D4968" w:rsidRDefault="00FA375A" w:rsidP="00FA375A">
      <w:pPr>
        <w:spacing w:after="0" w:line="276" w:lineRule="auto"/>
        <w:jc w:val="center"/>
        <w:rPr>
          <w:rFonts w:ascii="Arial" w:eastAsia="Calibri" w:hAnsi="Arial" w:cs="Arial"/>
          <w:b/>
          <w:sz w:val="24"/>
          <w:szCs w:val="24"/>
        </w:rPr>
      </w:pPr>
    </w:p>
    <w:p w14:paraId="50BA500D" w14:textId="77777777" w:rsidR="00FA375A" w:rsidRPr="008D4968" w:rsidRDefault="00FA375A" w:rsidP="00FA375A">
      <w:pPr>
        <w:spacing w:after="0" w:line="276" w:lineRule="auto"/>
        <w:rPr>
          <w:rFonts w:ascii="Arial" w:eastAsia="Calibri" w:hAnsi="Arial" w:cs="Arial"/>
          <w:sz w:val="24"/>
          <w:szCs w:val="24"/>
        </w:rPr>
      </w:pPr>
      <w:r w:rsidRPr="008D4968">
        <w:rPr>
          <w:rFonts w:ascii="Arial" w:hAnsi="Arial"/>
          <w:sz w:val="24"/>
          <w:szCs w:val="24"/>
        </w:rPr>
        <w:t>Las preguntas siguientes hacen referencia a las dificultades, derivadas de un PROBLEMA DE SALUD, que puede experimentar a la hora de realizar determinadas actividades.</w:t>
      </w:r>
    </w:p>
    <w:p w14:paraId="276D05A4" w14:textId="77777777" w:rsidR="004D4CC5" w:rsidRPr="008D4968" w:rsidRDefault="004D4CC5" w:rsidP="00FA375A">
      <w:pPr>
        <w:spacing w:after="0" w:line="276" w:lineRule="auto"/>
        <w:rPr>
          <w:rFonts w:ascii="Arial" w:eastAsia="Calibri" w:hAnsi="Arial" w:cs="Arial"/>
          <w:sz w:val="24"/>
          <w:szCs w:val="24"/>
        </w:rPr>
      </w:pPr>
    </w:p>
    <w:p w14:paraId="41F248AC" w14:textId="4DF3A15D" w:rsidR="00FA375A" w:rsidRPr="008D4968" w:rsidRDefault="00FA375A" w:rsidP="00FA375A">
      <w:pPr>
        <w:spacing w:after="0" w:line="276" w:lineRule="auto"/>
        <w:rPr>
          <w:rFonts w:ascii="Arial" w:eastAsia="Calibri" w:hAnsi="Arial" w:cs="Arial"/>
          <w:sz w:val="24"/>
          <w:szCs w:val="24"/>
        </w:rPr>
      </w:pPr>
      <w:r w:rsidRPr="008D4968">
        <w:rPr>
          <w:rFonts w:ascii="Arial" w:hAnsi="Arial"/>
          <w:sz w:val="24"/>
          <w:szCs w:val="24"/>
        </w:rPr>
        <w:t xml:space="preserve">1. ¿Tiene dificultad para ver, incluso cuando usa </w:t>
      </w:r>
      <w:r w:rsidR="00E05137" w:rsidRPr="008D4968">
        <w:rPr>
          <w:rFonts w:ascii="Arial" w:hAnsi="Arial"/>
          <w:sz w:val="24"/>
          <w:szCs w:val="24"/>
        </w:rPr>
        <w:t>gafas/lentes</w:t>
      </w:r>
      <w:r w:rsidRPr="008D4968">
        <w:rPr>
          <w:rFonts w:ascii="Arial" w:hAnsi="Arial"/>
          <w:sz w:val="24"/>
          <w:szCs w:val="24"/>
        </w:rPr>
        <w:t>?</w:t>
      </w:r>
    </w:p>
    <w:p w14:paraId="06DAD211"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a. No, ninguna dificultad.</w:t>
      </w:r>
    </w:p>
    <w:p w14:paraId="13B99904"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b. Sí, cierta dificultad.</w:t>
      </w:r>
    </w:p>
    <w:p w14:paraId="522FE2D4"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c. Sí, mucha dificultad.</w:t>
      </w:r>
    </w:p>
    <w:p w14:paraId="121DB796"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d. No puedo realizar esta actividad.</w:t>
      </w:r>
    </w:p>
    <w:p w14:paraId="19189D6F" w14:textId="77777777" w:rsidR="00FA375A" w:rsidRPr="008D4968" w:rsidRDefault="00FA375A" w:rsidP="00FA375A">
      <w:pPr>
        <w:spacing w:after="0" w:line="276" w:lineRule="auto"/>
        <w:ind w:left="720"/>
        <w:rPr>
          <w:rFonts w:ascii="Arial" w:eastAsia="Calibri" w:hAnsi="Arial" w:cs="Arial"/>
          <w:sz w:val="24"/>
          <w:szCs w:val="24"/>
        </w:rPr>
      </w:pPr>
    </w:p>
    <w:p w14:paraId="605C57AE" w14:textId="77777777" w:rsidR="00FA375A" w:rsidRPr="008D4968" w:rsidRDefault="00FA375A" w:rsidP="00FA375A">
      <w:pPr>
        <w:spacing w:after="0" w:line="276" w:lineRule="auto"/>
        <w:rPr>
          <w:rFonts w:ascii="Arial" w:eastAsia="Calibri" w:hAnsi="Arial" w:cs="Arial"/>
          <w:sz w:val="24"/>
          <w:szCs w:val="24"/>
        </w:rPr>
      </w:pPr>
      <w:r w:rsidRPr="008D4968">
        <w:rPr>
          <w:rFonts w:ascii="Arial" w:hAnsi="Arial"/>
          <w:sz w:val="24"/>
          <w:szCs w:val="24"/>
        </w:rPr>
        <w:t>2. ¿Tiene dificultad para oír, incluso cuando usa un audífono?</w:t>
      </w:r>
    </w:p>
    <w:p w14:paraId="519C9C6E"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a. No, ninguna dificultad.</w:t>
      </w:r>
    </w:p>
    <w:p w14:paraId="002A0939"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b. Sí, cierta dificultad.</w:t>
      </w:r>
    </w:p>
    <w:p w14:paraId="67B07A57"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c. Sí, mucha dificultad.</w:t>
      </w:r>
    </w:p>
    <w:p w14:paraId="78524301"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d. No puedo realizar esta actividad.</w:t>
      </w:r>
    </w:p>
    <w:p w14:paraId="06E17F11" w14:textId="77777777" w:rsidR="00FA375A" w:rsidRPr="008D4968" w:rsidRDefault="00FA375A" w:rsidP="00FA375A">
      <w:pPr>
        <w:spacing w:after="0" w:line="276" w:lineRule="auto"/>
        <w:ind w:left="720"/>
        <w:rPr>
          <w:rFonts w:ascii="Arial" w:eastAsia="Calibri" w:hAnsi="Arial" w:cs="Arial"/>
          <w:sz w:val="24"/>
          <w:szCs w:val="24"/>
        </w:rPr>
      </w:pPr>
    </w:p>
    <w:p w14:paraId="13D472D7" w14:textId="77777777" w:rsidR="00FA375A" w:rsidRPr="008D4968" w:rsidRDefault="00FA375A" w:rsidP="00FA375A">
      <w:pPr>
        <w:spacing w:after="0" w:line="276" w:lineRule="auto"/>
        <w:rPr>
          <w:rFonts w:ascii="Arial" w:eastAsia="Calibri" w:hAnsi="Arial" w:cs="Arial"/>
          <w:sz w:val="24"/>
          <w:szCs w:val="24"/>
        </w:rPr>
      </w:pPr>
      <w:r w:rsidRPr="008D4968">
        <w:rPr>
          <w:rFonts w:ascii="Arial" w:hAnsi="Arial"/>
          <w:sz w:val="24"/>
          <w:szCs w:val="24"/>
        </w:rPr>
        <w:t>3. ¿Tiene dificultad para caminar o subir escalones?</w:t>
      </w:r>
    </w:p>
    <w:p w14:paraId="58465667"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a. No, ninguna dificultad.</w:t>
      </w:r>
    </w:p>
    <w:p w14:paraId="1D6DA561"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b. Sí, cierta dificultad.</w:t>
      </w:r>
    </w:p>
    <w:p w14:paraId="126E4CAA"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c. Sí, mucha dificultad.</w:t>
      </w:r>
    </w:p>
    <w:p w14:paraId="2C7FC1BE"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d. No puedo realizar esta actividad.</w:t>
      </w:r>
    </w:p>
    <w:p w14:paraId="3C386167" w14:textId="77777777" w:rsidR="00FA375A" w:rsidRPr="008D4968" w:rsidRDefault="00FA375A" w:rsidP="00FA375A">
      <w:pPr>
        <w:spacing w:after="0" w:line="276" w:lineRule="auto"/>
        <w:ind w:left="720"/>
        <w:rPr>
          <w:rFonts w:ascii="Arial" w:eastAsia="Calibri" w:hAnsi="Arial" w:cs="Arial"/>
          <w:sz w:val="24"/>
          <w:szCs w:val="24"/>
        </w:rPr>
      </w:pPr>
    </w:p>
    <w:p w14:paraId="59FD7BEA" w14:textId="77777777" w:rsidR="00FA375A" w:rsidRPr="008D4968" w:rsidRDefault="00FA375A" w:rsidP="00FA375A">
      <w:pPr>
        <w:spacing w:after="0" w:line="276" w:lineRule="auto"/>
        <w:rPr>
          <w:rFonts w:ascii="Arial" w:eastAsia="Calibri" w:hAnsi="Arial" w:cs="Arial"/>
          <w:sz w:val="24"/>
          <w:szCs w:val="24"/>
        </w:rPr>
      </w:pPr>
      <w:r w:rsidRPr="008D4968">
        <w:rPr>
          <w:rFonts w:ascii="Arial" w:hAnsi="Arial"/>
          <w:sz w:val="24"/>
          <w:szCs w:val="24"/>
        </w:rPr>
        <w:t>4. ¿Tiene dificultad para recordar o concentrarse?</w:t>
      </w:r>
    </w:p>
    <w:p w14:paraId="6C87B57E"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a. No, ninguna dificultad.</w:t>
      </w:r>
    </w:p>
    <w:p w14:paraId="2D4A9BC9"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b. Sí, cierta dificultad.</w:t>
      </w:r>
    </w:p>
    <w:p w14:paraId="22472EFC"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c. Sí, mucha dificultad.</w:t>
      </w:r>
    </w:p>
    <w:p w14:paraId="1FE23F88"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d. No puedo realizar esta actividad.</w:t>
      </w:r>
    </w:p>
    <w:p w14:paraId="45AC10E8" w14:textId="77777777" w:rsidR="00FA375A" w:rsidRPr="008D4968" w:rsidRDefault="00FA375A" w:rsidP="00FA375A">
      <w:pPr>
        <w:spacing w:after="0" w:line="276" w:lineRule="auto"/>
        <w:ind w:left="720"/>
        <w:rPr>
          <w:rFonts w:ascii="Arial" w:eastAsia="Calibri" w:hAnsi="Arial" w:cs="Arial"/>
          <w:sz w:val="24"/>
          <w:szCs w:val="24"/>
        </w:rPr>
      </w:pPr>
    </w:p>
    <w:p w14:paraId="75117F93" w14:textId="77777777" w:rsidR="00FA375A" w:rsidRPr="008D4968" w:rsidRDefault="00FA375A" w:rsidP="00FA375A">
      <w:pPr>
        <w:spacing w:after="0" w:line="276" w:lineRule="auto"/>
        <w:rPr>
          <w:rFonts w:ascii="Arial" w:eastAsia="Calibri" w:hAnsi="Arial" w:cs="Arial"/>
          <w:sz w:val="24"/>
          <w:szCs w:val="24"/>
        </w:rPr>
      </w:pPr>
      <w:r w:rsidRPr="008D4968">
        <w:rPr>
          <w:rFonts w:ascii="Arial" w:hAnsi="Arial"/>
          <w:sz w:val="24"/>
          <w:szCs w:val="24"/>
        </w:rPr>
        <w:t>5. ¿Tiene dificultad para lavarse o vestirse (gestionar su autosuficiencia para el cuidado personal)?</w:t>
      </w:r>
    </w:p>
    <w:p w14:paraId="3B582ECD"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a. No, ninguna dificultad.</w:t>
      </w:r>
    </w:p>
    <w:p w14:paraId="410846D0"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b. Sí, cierta dificultad.</w:t>
      </w:r>
    </w:p>
    <w:p w14:paraId="75917951"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c. Sí, mucha dificultad.</w:t>
      </w:r>
    </w:p>
    <w:p w14:paraId="68E81DDF"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d. No puedo realizar esta actividad.</w:t>
      </w:r>
    </w:p>
    <w:p w14:paraId="2BCEE12F" w14:textId="77777777" w:rsidR="00FA375A" w:rsidRPr="008D4968" w:rsidRDefault="00FA375A" w:rsidP="00FA375A">
      <w:pPr>
        <w:spacing w:after="0" w:line="276" w:lineRule="auto"/>
        <w:ind w:left="720"/>
        <w:rPr>
          <w:rFonts w:ascii="Arial" w:eastAsia="Calibri" w:hAnsi="Arial" w:cs="Arial"/>
          <w:sz w:val="24"/>
          <w:szCs w:val="24"/>
        </w:rPr>
      </w:pPr>
    </w:p>
    <w:p w14:paraId="3AA19480" w14:textId="77777777" w:rsidR="00FA375A" w:rsidRPr="008D4968" w:rsidRDefault="00FA375A" w:rsidP="00FA375A">
      <w:pPr>
        <w:spacing w:after="0" w:line="276" w:lineRule="auto"/>
        <w:rPr>
          <w:rFonts w:ascii="Arial" w:eastAsia="Calibri" w:hAnsi="Arial" w:cs="Arial"/>
          <w:sz w:val="24"/>
          <w:szCs w:val="24"/>
        </w:rPr>
      </w:pPr>
      <w:r w:rsidRPr="008D4968">
        <w:rPr>
          <w:rFonts w:ascii="Arial" w:hAnsi="Arial"/>
          <w:sz w:val="24"/>
          <w:szCs w:val="24"/>
        </w:rPr>
        <w:t>6. ¿Tiene dificultad para comunicarse, por ejemplo, entender a los demás o que lo entiendan a usted, cuando se usa un lenguaje normal (habitual)?</w:t>
      </w:r>
    </w:p>
    <w:p w14:paraId="63CAD6D4"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a. No, ninguna dificultad.</w:t>
      </w:r>
    </w:p>
    <w:p w14:paraId="77A0652B"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b. Sí, cierta dificultad.</w:t>
      </w:r>
    </w:p>
    <w:p w14:paraId="5F5620E0"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c. Sí, mucha dificultad.</w:t>
      </w:r>
    </w:p>
    <w:p w14:paraId="06380DC4" w14:textId="77777777" w:rsidR="00FA375A" w:rsidRPr="008D4968" w:rsidRDefault="00FA375A" w:rsidP="00FA375A">
      <w:pPr>
        <w:spacing w:after="0" w:line="276" w:lineRule="auto"/>
        <w:ind w:left="720"/>
        <w:rPr>
          <w:rFonts w:ascii="Arial" w:eastAsia="Calibri" w:hAnsi="Arial" w:cs="Arial"/>
          <w:sz w:val="24"/>
          <w:szCs w:val="24"/>
        </w:rPr>
      </w:pPr>
      <w:r w:rsidRPr="008D4968">
        <w:rPr>
          <w:rFonts w:ascii="Arial" w:hAnsi="Arial"/>
          <w:sz w:val="24"/>
          <w:szCs w:val="24"/>
        </w:rPr>
        <w:t>d. No puedo realizar esta actividad.</w:t>
      </w:r>
    </w:p>
    <w:p w14:paraId="7AF056E0" w14:textId="7921830F" w:rsidR="00CB3D6D" w:rsidRPr="008D4968" w:rsidRDefault="00CB3D6D" w:rsidP="000A6ADE">
      <w:pPr>
        <w:pStyle w:val="Titre1"/>
      </w:pPr>
      <w:bookmarkStart w:id="12" w:name="_Toc12037946"/>
      <w:r w:rsidRPr="008D4968">
        <w:lastRenderedPageBreak/>
        <w:t>Preguntas frecuentes sobre las preguntas del Grupo de Washington (WG)</w:t>
      </w:r>
      <w:bookmarkEnd w:id="12"/>
    </w:p>
    <w:p w14:paraId="1D21C100" w14:textId="3F998FC8" w:rsidR="00CB3D6D" w:rsidRPr="008D4968" w:rsidRDefault="00CB3D6D" w:rsidP="00CB3D6D">
      <w:pPr>
        <w:spacing w:after="0" w:line="240" w:lineRule="auto"/>
        <w:contextualSpacing/>
        <w:rPr>
          <w:rFonts w:ascii="Arial" w:eastAsia="Calibri" w:hAnsi="Arial" w:cs="Arial"/>
          <w:b/>
          <w:sz w:val="24"/>
          <w:szCs w:val="24"/>
        </w:rPr>
      </w:pPr>
      <w:r w:rsidRPr="008D4968">
        <w:rPr>
          <w:rFonts w:ascii="Arial" w:hAnsi="Arial"/>
          <w:b/>
          <w:sz w:val="24"/>
          <w:szCs w:val="24"/>
        </w:rPr>
        <w:t>¿Las preguntas del WG se utilizan únicamente para generar datos?</w:t>
      </w:r>
    </w:p>
    <w:p w14:paraId="32F5F052" w14:textId="11CC76BB" w:rsidR="00CB3D6D" w:rsidRPr="008D4968" w:rsidRDefault="00CB3D6D" w:rsidP="00CB3D6D">
      <w:pPr>
        <w:spacing w:after="0" w:line="240" w:lineRule="auto"/>
        <w:contextualSpacing/>
        <w:rPr>
          <w:rFonts w:ascii="Arial" w:eastAsia="Calibri" w:hAnsi="Arial" w:cs="Arial"/>
          <w:color w:val="000000"/>
          <w:sz w:val="24"/>
          <w:szCs w:val="24"/>
        </w:rPr>
      </w:pPr>
      <w:r w:rsidRPr="008D4968">
        <w:rPr>
          <w:rFonts w:ascii="Arial" w:hAnsi="Arial"/>
          <w:color w:val="000000"/>
          <w:sz w:val="24"/>
          <w:szCs w:val="24"/>
        </w:rPr>
        <w:t>Más allá de la generación de datos, las preguntas del WG pueden ser útiles para los actores humanitarios y del desarrollo para promover una mejor comprensión de la discapacidad por parte del personal y también propiciar un cambio cultural en las organizaciones.</w:t>
      </w:r>
    </w:p>
    <w:p w14:paraId="20115308" w14:textId="6BF39409" w:rsidR="00CB3D6D" w:rsidRPr="008D4968" w:rsidRDefault="00CB3D6D" w:rsidP="00CB3D6D">
      <w:pPr>
        <w:spacing w:after="0" w:line="240" w:lineRule="auto"/>
        <w:contextualSpacing/>
        <w:rPr>
          <w:rFonts w:ascii="Arial" w:eastAsia="Calibri" w:hAnsi="Arial" w:cs="Arial"/>
          <w:color w:val="000000"/>
          <w:sz w:val="24"/>
          <w:szCs w:val="24"/>
        </w:rPr>
      </w:pPr>
    </w:p>
    <w:p w14:paraId="53AB1A32" w14:textId="10D55650" w:rsidR="00CB3D6D" w:rsidRPr="008D4968" w:rsidRDefault="00CB3D6D" w:rsidP="00CB3D6D">
      <w:pPr>
        <w:spacing w:after="0" w:line="240" w:lineRule="auto"/>
        <w:contextualSpacing/>
        <w:rPr>
          <w:rFonts w:ascii="Arial" w:eastAsia="Calibri" w:hAnsi="Arial" w:cs="Arial"/>
          <w:b/>
          <w:sz w:val="24"/>
          <w:szCs w:val="24"/>
        </w:rPr>
      </w:pPr>
      <w:r w:rsidRPr="008D4968">
        <w:rPr>
          <w:rFonts w:ascii="Arial" w:hAnsi="Arial"/>
          <w:b/>
          <w:sz w:val="24"/>
          <w:szCs w:val="24"/>
        </w:rPr>
        <w:t xml:space="preserve">¿Las preguntas del WG son una herramienta de diagnóstico sobre la discapacidad? </w:t>
      </w:r>
    </w:p>
    <w:p w14:paraId="6618C428" w14:textId="7B594755" w:rsidR="00CB3D6D" w:rsidRPr="008D4968" w:rsidRDefault="00CB3D6D" w:rsidP="00CB3D6D">
      <w:pPr>
        <w:spacing w:after="0" w:line="240" w:lineRule="auto"/>
        <w:contextualSpacing/>
        <w:rPr>
          <w:rFonts w:ascii="Arial" w:eastAsia="Calibri" w:hAnsi="Arial" w:cs="Arial"/>
          <w:sz w:val="24"/>
          <w:szCs w:val="24"/>
        </w:rPr>
      </w:pPr>
      <w:r w:rsidRPr="008D4968">
        <w:rPr>
          <w:rFonts w:ascii="Arial" w:hAnsi="Arial"/>
          <w:sz w:val="24"/>
          <w:szCs w:val="24"/>
        </w:rPr>
        <w:t xml:space="preserve">No. A menudo las preguntas del WG se interpretan erróneamente como una herramienta de diagnóstico, en contraposición con su </w:t>
      </w:r>
      <w:r w:rsidR="005F2FE7" w:rsidRPr="008D4968">
        <w:rPr>
          <w:rFonts w:ascii="Arial" w:hAnsi="Arial"/>
          <w:sz w:val="24"/>
          <w:szCs w:val="24"/>
        </w:rPr>
        <w:t>finalidad</w:t>
      </w:r>
      <w:r w:rsidRPr="008D4968">
        <w:rPr>
          <w:rFonts w:ascii="Arial" w:hAnsi="Arial"/>
          <w:sz w:val="24"/>
          <w:szCs w:val="24"/>
        </w:rPr>
        <w:t>: identificar la prevalencia de la discapacidad con vistas a medir la inclusión de la programación.</w:t>
      </w:r>
    </w:p>
    <w:p w14:paraId="5F2A241F" w14:textId="5E76821F" w:rsidR="00CB3D6D" w:rsidRPr="008D4968" w:rsidRDefault="00CB3D6D" w:rsidP="00CB3D6D">
      <w:pPr>
        <w:spacing w:after="0" w:line="240" w:lineRule="auto"/>
        <w:contextualSpacing/>
        <w:rPr>
          <w:rFonts w:ascii="Arial" w:eastAsia="Calibri" w:hAnsi="Arial" w:cs="Arial"/>
          <w:sz w:val="24"/>
          <w:szCs w:val="24"/>
        </w:rPr>
      </w:pPr>
    </w:p>
    <w:p w14:paraId="6EB8A12F" w14:textId="3314CC0C" w:rsidR="00CB3D6D" w:rsidRPr="008D4968" w:rsidRDefault="00CB3D6D" w:rsidP="00CB3D6D">
      <w:pPr>
        <w:spacing w:after="0" w:line="240" w:lineRule="auto"/>
        <w:contextualSpacing/>
        <w:rPr>
          <w:rFonts w:ascii="Arial" w:eastAsia="Calibri" w:hAnsi="Arial" w:cs="Arial"/>
          <w:b/>
          <w:sz w:val="24"/>
          <w:szCs w:val="24"/>
        </w:rPr>
      </w:pPr>
      <w:r w:rsidRPr="008D4968">
        <w:rPr>
          <w:rFonts w:ascii="Arial" w:hAnsi="Arial"/>
          <w:b/>
          <w:sz w:val="24"/>
          <w:szCs w:val="24"/>
        </w:rPr>
        <w:t>¿Cuál es el propósito específico de las preguntas del WG - versión breve? (también llamadas WG-SS)</w:t>
      </w:r>
    </w:p>
    <w:p w14:paraId="3C0C85CE" w14:textId="423ADB65" w:rsidR="00CB3D6D" w:rsidRPr="008D4968" w:rsidRDefault="00CB3D6D" w:rsidP="00CB3D6D">
      <w:pPr>
        <w:spacing w:after="0" w:line="240" w:lineRule="auto"/>
        <w:contextualSpacing/>
        <w:rPr>
          <w:rFonts w:ascii="Arial" w:eastAsia="Calibri" w:hAnsi="Arial" w:cs="Arial"/>
          <w:sz w:val="24"/>
          <w:szCs w:val="24"/>
        </w:rPr>
      </w:pPr>
      <w:r w:rsidRPr="008D4968">
        <w:rPr>
          <w:rFonts w:ascii="Arial" w:hAnsi="Arial"/>
          <w:sz w:val="24"/>
          <w:szCs w:val="24"/>
        </w:rPr>
        <w:t xml:space="preserve">Las WG-SS son útiles para generar datos con vistas </w:t>
      </w:r>
      <w:proofErr w:type="gramStart"/>
      <w:r w:rsidRPr="008D4968">
        <w:rPr>
          <w:rFonts w:ascii="Arial" w:hAnsi="Arial"/>
          <w:sz w:val="24"/>
          <w:szCs w:val="24"/>
        </w:rPr>
        <w:t>a</w:t>
      </w:r>
      <w:proofErr w:type="gramEnd"/>
      <w:r w:rsidRPr="008D4968">
        <w:rPr>
          <w:rFonts w:ascii="Arial" w:hAnsi="Arial"/>
          <w:sz w:val="24"/>
          <w:szCs w:val="24"/>
        </w:rPr>
        <w:t xml:space="preserve">: </w:t>
      </w:r>
    </w:p>
    <w:p w14:paraId="477601E2" w14:textId="56406217" w:rsidR="00CB3D6D" w:rsidRPr="008D4968" w:rsidRDefault="00CB3D6D" w:rsidP="00CB3D6D">
      <w:pPr>
        <w:numPr>
          <w:ilvl w:val="0"/>
          <w:numId w:val="3"/>
        </w:numPr>
        <w:spacing w:after="0" w:line="240" w:lineRule="auto"/>
        <w:contextualSpacing/>
        <w:rPr>
          <w:rFonts w:ascii="Arial" w:eastAsia="MS Mincho" w:hAnsi="Arial" w:cs="Arial"/>
          <w:sz w:val="24"/>
          <w:szCs w:val="24"/>
        </w:rPr>
      </w:pPr>
      <w:r w:rsidRPr="008D4968">
        <w:rPr>
          <w:rFonts w:ascii="Arial" w:hAnsi="Arial"/>
          <w:sz w:val="24"/>
          <w:szCs w:val="24"/>
        </w:rPr>
        <w:t>proporcionar servicios, incluyendo el desarrollo de programas y de políticas para la prestación de servicios y la evaluación de estos programas y servicios;</w:t>
      </w:r>
    </w:p>
    <w:p w14:paraId="153310F9" w14:textId="3A629B82" w:rsidR="00CB3D6D" w:rsidRPr="008D4968" w:rsidRDefault="00CB3D6D" w:rsidP="00CB3D6D">
      <w:pPr>
        <w:numPr>
          <w:ilvl w:val="0"/>
          <w:numId w:val="3"/>
        </w:numPr>
        <w:spacing w:after="0" w:line="240" w:lineRule="auto"/>
        <w:contextualSpacing/>
        <w:rPr>
          <w:rFonts w:ascii="Arial" w:eastAsia="MS Mincho" w:hAnsi="Arial" w:cs="Arial"/>
          <w:sz w:val="24"/>
          <w:szCs w:val="24"/>
        </w:rPr>
      </w:pPr>
      <w:r w:rsidRPr="008D4968">
        <w:rPr>
          <w:rFonts w:ascii="Arial" w:hAnsi="Arial"/>
          <w:sz w:val="24"/>
          <w:szCs w:val="24"/>
        </w:rPr>
        <w:t>seguir el nivel de funcionamiento en la población;</w:t>
      </w:r>
    </w:p>
    <w:p w14:paraId="631EDA13" w14:textId="0B976E3B" w:rsidR="00CB3D6D" w:rsidRPr="008D4968" w:rsidRDefault="00CB3D6D" w:rsidP="00CB3D6D">
      <w:pPr>
        <w:numPr>
          <w:ilvl w:val="0"/>
          <w:numId w:val="3"/>
        </w:numPr>
        <w:spacing w:after="0" w:line="240" w:lineRule="auto"/>
        <w:contextualSpacing/>
        <w:rPr>
          <w:rFonts w:ascii="Arial" w:eastAsia="MS Mincho" w:hAnsi="Arial" w:cs="Arial"/>
          <w:sz w:val="24"/>
          <w:szCs w:val="24"/>
        </w:rPr>
      </w:pPr>
      <w:r w:rsidRPr="008D4968">
        <w:rPr>
          <w:rFonts w:ascii="Arial" w:hAnsi="Arial"/>
          <w:sz w:val="24"/>
          <w:szCs w:val="24"/>
        </w:rPr>
        <w:t>evaluar la igualdad de oportunidades.</w:t>
      </w:r>
    </w:p>
    <w:p w14:paraId="31A0FEE4" w14:textId="4B6C8029" w:rsidR="00CB3D6D" w:rsidRPr="008D4968" w:rsidRDefault="00CB3D6D" w:rsidP="00CB3D6D">
      <w:pPr>
        <w:spacing w:after="0" w:line="240" w:lineRule="auto"/>
        <w:rPr>
          <w:rFonts w:ascii="Arial" w:eastAsia="Calibri" w:hAnsi="Arial" w:cs="Arial"/>
          <w:sz w:val="24"/>
          <w:szCs w:val="24"/>
        </w:rPr>
      </w:pPr>
    </w:p>
    <w:p w14:paraId="085F5190" w14:textId="015D1AFC" w:rsidR="00CB3D6D" w:rsidRPr="008D4968" w:rsidRDefault="00CB3D6D" w:rsidP="00CB3D6D">
      <w:pPr>
        <w:spacing w:after="0" w:line="240" w:lineRule="auto"/>
        <w:contextualSpacing/>
        <w:rPr>
          <w:rFonts w:ascii="Arial" w:eastAsia="Calibri" w:hAnsi="Arial" w:cs="Arial"/>
          <w:b/>
          <w:color w:val="000000"/>
          <w:sz w:val="24"/>
          <w:szCs w:val="24"/>
        </w:rPr>
      </w:pPr>
      <w:r w:rsidRPr="008D4968">
        <w:rPr>
          <w:rFonts w:ascii="Arial" w:hAnsi="Arial"/>
          <w:b/>
          <w:sz w:val="24"/>
          <w:szCs w:val="24"/>
        </w:rPr>
        <w:t>¿Cómo se deben utilizar las preguntas del WG</w:t>
      </w:r>
      <w:r w:rsidR="005F2FE7" w:rsidRPr="008D4968">
        <w:rPr>
          <w:rFonts w:ascii="Arial" w:hAnsi="Arial"/>
          <w:b/>
          <w:sz w:val="24"/>
          <w:szCs w:val="24"/>
        </w:rPr>
        <w:t xml:space="preserve"> </w:t>
      </w:r>
      <w:r w:rsidRPr="008D4968">
        <w:rPr>
          <w:rFonts w:ascii="Arial" w:hAnsi="Arial"/>
          <w:b/>
          <w:sz w:val="24"/>
          <w:szCs w:val="24"/>
        </w:rPr>
        <w:t>-</w:t>
      </w:r>
      <w:r w:rsidR="005F2FE7" w:rsidRPr="008D4968">
        <w:rPr>
          <w:rFonts w:ascii="Arial" w:hAnsi="Arial"/>
          <w:b/>
          <w:sz w:val="24"/>
          <w:szCs w:val="24"/>
        </w:rPr>
        <w:t xml:space="preserve"> </w:t>
      </w:r>
      <w:r w:rsidRPr="008D4968">
        <w:rPr>
          <w:rFonts w:ascii="Arial" w:hAnsi="Arial"/>
          <w:b/>
          <w:sz w:val="24"/>
          <w:szCs w:val="24"/>
        </w:rPr>
        <w:t>versión breve?</w:t>
      </w:r>
    </w:p>
    <w:p w14:paraId="4BC8C7E5" w14:textId="28FED135" w:rsidR="00CB3D6D" w:rsidRPr="008D4968" w:rsidRDefault="00CB3D6D" w:rsidP="00CB3D6D">
      <w:pPr>
        <w:spacing w:after="0" w:line="240" w:lineRule="auto"/>
        <w:contextualSpacing/>
        <w:rPr>
          <w:rFonts w:ascii="Arial" w:eastAsia="Calibri" w:hAnsi="Arial" w:cs="Arial"/>
          <w:sz w:val="24"/>
          <w:szCs w:val="24"/>
        </w:rPr>
      </w:pPr>
      <w:r w:rsidRPr="008D4968">
        <w:rPr>
          <w:rFonts w:ascii="Arial" w:hAnsi="Arial"/>
          <w:bCs/>
          <w:sz w:val="24"/>
          <w:szCs w:val="24"/>
        </w:rPr>
        <w:t>Este módulo de preguntas no se concibió para que se utilizara de forma aislada</w:t>
      </w:r>
      <w:r w:rsidRPr="008D4968">
        <w:rPr>
          <w:rFonts w:ascii="Arial" w:hAnsi="Arial"/>
          <w:sz w:val="24"/>
          <w:szCs w:val="24"/>
        </w:rPr>
        <w:t xml:space="preserve">. Se tendría que utilizar junto con otras herramientas de medición, es decir, </w:t>
      </w:r>
      <w:r w:rsidRPr="008D4968">
        <w:rPr>
          <w:rFonts w:ascii="Arial" w:hAnsi="Arial"/>
          <w:iCs/>
          <w:sz w:val="24"/>
          <w:szCs w:val="24"/>
        </w:rPr>
        <w:t>incluir la versión breve en un cuestionario más amplio, o en un</w:t>
      </w:r>
      <w:r w:rsidRPr="008D4968">
        <w:rPr>
          <w:rFonts w:ascii="Arial" w:hAnsi="Arial"/>
          <w:sz w:val="24"/>
          <w:szCs w:val="24"/>
        </w:rPr>
        <w:t xml:space="preserve"> formulario de registro para posibilitar el desglose de otras mediciones (situación laboral, nivel educativo, etc.) sobre el criterio de la discapacidad.</w:t>
      </w:r>
      <w:r w:rsidRPr="008D4968">
        <w:rPr>
          <w:rFonts w:ascii="Arial" w:hAnsi="Arial"/>
          <w:b/>
          <w:color w:val="000000"/>
          <w:sz w:val="24"/>
          <w:szCs w:val="24"/>
        </w:rPr>
        <w:t xml:space="preserve"> </w:t>
      </w:r>
      <w:r w:rsidRPr="008D4968">
        <w:rPr>
          <w:rFonts w:ascii="Arial" w:hAnsi="Arial"/>
          <w:sz w:val="24"/>
          <w:szCs w:val="24"/>
        </w:rPr>
        <w:t>Se puede utilizar en un censo o en una encuesta.</w:t>
      </w:r>
      <w:r w:rsidRPr="008D4968">
        <w:rPr>
          <w:rFonts w:ascii="Arial" w:hAnsi="Arial"/>
          <w:b/>
          <w:color w:val="000000"/>
          <w:sz w:val="24"/>
          <w:szCs w:val="24"/>
        </w:rPr>
        <w:t xml:space="preserve"> </w:t>
      </w:r>
      <w:r w:rsidRPr="008D4968">
        <w:rPr>
          <w:rFonts w:ascii="Arial" w:hAnsi="Arial"/>
          <w:sz w:val="24"/>
          <w:szCs w:val="24"/>
        </w:rPr>
        <w:t>El foco en el funcionamiento y</w:t>
      </w:r>
      <w:r w:rsidR="005F2FE7" w:rsidRPr="008D4968">
        <w:rPr>
          <w:rFonts w:ascii="Arial" w:hAnsi="Arial"/>
          <w:sz w:val="24"/>
          <w:szCs w:val="24"/>
        </w:rPr>
        <w:t xml:space="preserve"> en</w:t>
      </w:r>
      <w:r w:rsidRPr="008D4968">
        <w:rPr>
          <w:rFonts w:ascii="Arial" w:hAnsi="Arial"/>
          <w:sz w:val="24"/>
          <w:szCs w:val="24"/>
        </w:rPr>
        <w:t xml:space="preserve"> la brevedad de la herramienta </w:t>
      </w:r>
      <w:proofErr w:type="gramStart"/>
      <w:r w:rsidRPr="008D4968">
        <w:rPr>
          <w:rFonts w:ascii="Arial" w:hAnsi="Arial"/>
          <w:sz w:val="24"/>
          <w:szCs w:val="24"/>
        </w:rPr>
        <w:t>hacen</w:t>
      </w:r>
      <w:proofErr w:type="gramEnd"/>
      <w:r w:rsidRPr="008D4968">
        <w:rPr>
          <w:rFonts w:ascii="Arial" w:hAnsi="Arial"/>
          <w:sz w:val="24"/>
          <w:szCs w:val="24"/>
        </w:rPr>
        <w:t xml:space="preserve"> que se pueda desplegar rápida y fácilmente en numerosos entornos.</w:t>
      </w:r>
    </w:p>
    <w:p w14:paraId="70A97A13" w14:textId="2C0C34B0" w:rsidR="00CB3D6D" w:rsidRPr="008D4968" w:rsidRDefault="00CB3D6D" w:rsidP="00CB3D6D">
      <w:pPr>
        <w:spacing w:after="0" w:line="240" w:lineRule="auto"/>
        <w:contextualSpacing/>
        <w:rPr>
          <w:rFonts w:ascii="Arial" w:eastAsia="Calibri" w:hAnsi="Arial" w:cs="Arial"/>
          <w:sz w:val="24"/>
          <w:szCs w:val="24"/>
        </w:rPr>
      </w:pPr>
    </w:p>
    <w:p w14:paraId="30BD1B99" w14:textId="2DF33750" w:rsidR="00CB3D6D" w:rsidRPr="008D4968" w:rsidRDefault="00CB3D6D" w:rsidP="00CB3D6D">
      <w:pPr>
        <w:spacing w:after="0" w:line="240" w:lineRule="auto"/>
        <w:contextualSpacing/>
        <w:rPr>
          <w:rFonts w:ascii="Arial" w:eastAsia="Times New Roman" w:hAnsi="Arial" w:cs="Arial"/>
          <w:b/>
          <w:bCs/>
          <w:spacing w:val="18"/>
          <w:sz w:val="24"/>
          <w:szCs w:val="24"/>
        </w:rPr>
      </w:pPr>
      <w:r w:rsidRPr="008D4968">
        <w:rPr>
          <w:rFonts w:ascii="Arial" w:hAnsi="Arial"/>
          <w:b/>
          <w:bCs/>
          <w:sz w:val="24"/>
          <w:szCs w:val="24"/>
        </w:rPr>
        <w:t>¿Las preguntas del WG - versión breve tienen en cuenta a todas las personas que experimentan dificultades de funcionamiento?</w:t>
      </w:r>
    </w:p>
    <w:p w14:paraId="61D87740" w14:textId="5D0C9728" w:rsidR="00CB3D6D" w:rsidRPr="008D4968" w:rsidRDefault="00CB3D6D" w:rsidP="00CB3D6D">
      <w:pPr>
        <w:spacing w:after="0" w:line="240" w:lineRule="auto"/>
        <w:contextualSpacing/>
        <w:rPr>
          <w:rFonts w:ascii="Arial" w:eastAsia="Times New Roman" w:hAnsi="Arial" w:cs="Arial"/>
          <w:color w:val="000000"/>
          <w:spacing w:val="18"/>
          <w:sz w:val="24"/>
          <w:szCs w:val="24"/>
        </w:rPr>
      </w:pPr>
      <w:r w:rsidRPr="008D4968">
        <w:rPr>
          <w:rFonts w:ascii="Arial" w:hAnsi="Arial"/>
          <w:sz w:val="24"/>
          <w:szCs w:val="24"/>
        </w:rPr>
        <w:t>La versión breve permite identificar a la mayoría de las personas con discapacidad, pero no a todas</w:t>
      </w:r>
      <w:r w:rsidRPr="008D4968">
        <w:rPr>
          <w:rFonts w:ascii="Arial" w:hAnsi="Arial"/>
          <w:color w:val="505050"/>
          <w:sz w:val="24"/>
          <w:szCs w:val="24"/>
        </w:rPr>
        <w:t xml:space="preserve">. </w:t>
      </w:r>
      <w:r w:rsidRPr="008D4968">
        <w:rPr>
          <w:rFonts w:ascii="Arial" w:hAnsi="Arial"/>
          <w:bCs/>
          <w:sz w:val="24"/>
          <w:szCs w:val="24"/>
        </w:rPr>
        <w:t xml:space="preserve">Las preguntas de </w:t>
      </w:r>
      <w:r w:rsidR="00524470" w:rsidRPr="008D4968">
        <w:rPr>
          <w:rFonts w:ascii="Arial" w:hAnsi="Arial"/>
          <w:bCs/>
          <w:sz w:val="24"/>
          <w:szCs w:val="24"/>
        </w:rPr>
        <w:t>la versión breve</w:t>
      </w:r>
      <w:r w:rsidRPr="008D4968">
        <w:rPr>
          <w:rFonts w:ascii="Arial" w:hAnsi="Arial"/>
          <w:bCs/>
          <w:sz w:val="24"/>
          <w:szCs w:val="24"/>
        </w:rPr>
        <w:t xml:space="preserve"> no se diseñaron para medir todos los aspectos de las dificultades de funcionamiento que </w:t>
      </w:r>
      <w:r w:rsidRPr="008D4968">
        <w:rPr>
          <w:rFonts w:ascii="Arial" w:hAnsi="Arial"/>
          <w:sz w:val="24"/>
          <w:szCs w:val="24"/>
        </w:rPr>
        <w:t>las personas podían tener, sino los ámbitos de funcionamiento que podrían permitir identificar a una mayoría de personas expuestas a restricciones de participación. La versión breve de las preguntas del WG no permite identificar a todas las personas con discapacidad psicosocial. Este problema se trata en la versión ampliada.</w:t>
      </w:r>
      <w:r w:rsidRPr="008D4968">
        <w:rPr>
          <w:rFonts w:ascii="Arial" w:hAnsi="Arial"/>
          <w:color w:val="505050"/>
          <w:sz w:val="24"/>
          <w:szCs w:val="24"/>
        </w:rPr>
        <w:t xml:space="preserve"> </w:t>
      </w:r>
    </w:p>
    <w:p w14:paraId="4863B4B5" w14:textId="350D95F8" w:rsidR="00CB3D6D" w:rsidRPr="008D4968" w:rsidRDefault="00CB3D6D" w:rsidP="00CB3D6D">
      <w:pPr>
        <w:spacing w:after="0" w:line="240" w:lineRule="auto"/>
        <w:contextualSpacing/>
        <w:rPr>
          <w:rFonts w:ascii="Arial" w:eastAsia="Calibri" w:hAnsi="Arial" w:cs="Arial"/>
          <w:color w:val="505050"/>
          <w:sz w:val="24"/>
          <w:szCs w:val="24"/>
        </w:rPr>
      </w:pPr>
    </w:p>
    <w:p w14:paraId="34185128" w14:textId="3ED84045" w:rsidR="00CB3D6D" w:rsidRPr="008D4968" w:rsidRDefault="00CB3D6D" w:rsidP="00CB3D6D">
      <w:pPr>
        <w:spacing w:after="0" w:line="240" w:lineRule="auto"/>
        <w:contextualSpacing/>
        <w:rPr>
          <w:rFonts w:ascii="Arial" w:eastAsia="Calibri" w:hAnsi="Arial" w:cs="Arial"/>
          <w:b/>
          <w:bCs/>
          <w:spacing w:val="18"/>
          <w:sz w:val="24"/>
          <w:szCs w:val="24"/>
        </w:rPr>
      </w:pPr>
      <w:r w:rsidRPr="008D4968">
        <w:rPr>
          <w:rFonts w:ascii="Arial" w:hAnsi="Arial"/>
          <w:b/>
          <w:bCs/>
          <w:sz w:val="24"/>
          <w:szCs w:val="24"/>
        </w:rPr>
        <w:t>¿Puedo utilizar las preguntas del WG - versión breve para interrogar a niños o a adolescentes?</w:t>
      </w:r>
    </w:p>
    <w:p w14:paraId="23EE375C" w14:textId="77891697" w:rsidR="00CB3D6D" w:rsidRPr="008D4968" w:rsidRDefault="00CB3D6D" w:rsidP="00CB3D6D">
      <w:pPr>
        <w:spacing w:after="0" w:line="240" w:lineRule="auto"/>
        <w:contextualSpacing/>
        <w:rPr>
          <w:rFonts w:ascii="Arial" w:eastAsia="Calibri" w:hAnsi="Arial" w:cs="Arial"/>
          <w:sz w:val="24"/>
          <w:szCs w:val="24"/>
        </w:rPr>
      </w:pPr>
      <w:r w:rsidRPr="008D4968">
        <w:rPr>
          <w:rFonts w:ascii="Arial" w:hAnsi="Arial"/>
          <w:sz w:val="24"/>
          <w:szCs w:val="24"/>
        </w:rPr>
        <w:t>Los ámbitos cubiertos por las preguntas del WG son adecuados para los niños de cinco años o más.</w:t>
      </w:r>
      <w:r w:rsidRPr="008D4968">
        <w:rPr>
          <w:rFonts w:ascii="Arial" w:hAnsi="Arial"/>
          <w:b/>
          <w:bCs/>
          <w:sz w:val="24"/>
          <w:szCs w:val="24"/>
        </w:rPr>
        <w:t xml:space="preserve"> </w:t>
      </w:r>
      <w:r w:rsidRPr="008D4968">
        <w:rPr>
          <w:rFonts w:ascii="Arial" w:hAnsi="Arial"/>
          <w:sz w:val="24"/>
          <w:szCs w:val="24"/>
        </w:rPr>
        <w:t>Con las preguntas se va</w:t>
      </w:r>
      <w:r w:rsidR="000A64CC" w:rsidRPr="008D4968">
        <w:rPr>
          <w:rFonts w:ascii="Arial" w:hAnsi="Arial"/>
          <w:sz w:val="24"/>
          <w:szCs w:val="24"/>
        </w:rPr>
        <w:t xml:space="preserve"> a</w:t>
      </w:r>
      <w:r w:rsidRPr="008D4968">
        <w:rPr>
          <w:rFonts w:ascii="Arial" w:hAnsi="Arial"/>
          <w:sz w:val="24"/>
          <w:szCs w:val="24"/>
        </w:rPr>
        <w:t xml:space="preserve"> identificar a muchos niños con discapacidad en ese grupo de edad pero no</w:t>
      </w:r>
      <w:r w:rsidR="00205549" w:rsidRPr="008D4968">
        <w:rPr>
          <w:rFonts w:ascii="Arial" w:hAnsi="Arial"/>
          <w:sz w:val="24"/>
          <w:szCs w:val="24"/>
        </w:rPr>
        <w:t xml:space="preserve"> se</w:t>
      </w:r>
      <w:r w:rsidRPr="008D4968">
        <w:rPr>
          <w:rFonts w:ascii="Arial" w:hAnsi="Arial"/>
          <w:sz w:val="24"/>
          <w:szCs w:val="24"/>
        </w:rPr>
        <w:t xml:space="preserve"> van a tener en cuenta a muchos niños con un trastorno intelectual o psicosocial. El WG y UNICEF colaboraron en un </w:t>
      </w:r>
      <w:r w:rsidRPr="008D4968">
        <w:rPr>
          <w:rFonts w:ascii="Arial" w:hAnsi="Arial"/>
          <w:sz w:val="24"/>
          <w:szCs w:val="24"/>
        </w:rPr>
        <w:lastRenderedPageBreak/>
        <w:t>Módulo sobre el funcionamiento en niños y niñas que es la herramienta preferida para la recogida de informaciones sobre los niños con discapacidad.</w:t>
      </w:r>
    </w:p>
    <w:p w14:paraId="04CE975F" w14:textId="6CCBB608" w:rsidR="00CB3D6D" w:rsidRPr="008D4968" w:rsidRDefault="00CB3D6D" w:rsidP="00CB3D6D">
      <w:pPr>
        <w:spacing w:after="0" w:line="240" w:lineRule="auto"/>
        <w:contextualSpacing/>
        <w:rPr>
          <w:rFonts w:ascii="Arial" w:eastAsia="Calibri" w:hAnsi="Arial" w:cs="Arial"/>
          <w:sz w:val="24"/>
          <w:szCs w:val="24"/>
        </w:rPr>
      </w:pPr>
    </w:p>
    <w:p w14:paraId="0491CDEA" w14:textId="4208AE2A" w:rsidR="00CB3D6D" w:rsidRPr="008D4968" w:rsidRDefault="00CB3D6D" w:rsidP="00CB3D6D">
      <w:pPr>
        <w:spacing w:after="0" w:line="240" w:lineRule="auto"/>
        <w:contextualSpacing/>
        <w:rPr>
          <w:rFonts w:ascii="Arial" w:eastAsia="Calibri" w:hAnsi="Arial" w:cs="Arial"/>
          <w:b/>
          <w:sz w:val="24"/>
          <w:szCs w:val="24"/>
        </w:rPr>
      </w:pPr>
      <w:r w:rsidRPr="008D4968">
        <w:rPr>
          <w:rFonts w:ascii="Arial" w:hAnsi="Arial"/>
          <w:b/>
          <w:sz w:val="24"/>
          <w:szCs w:val="24"/>
        </w:rPr>
        <w:t>¿Puede haber un representante que responda a las preguntas de la versión breve</w:t>
      </w:r>
      <w:r w:rsidR="00524470" w:rsidRPr="008D4968">
        <w:rPr>
          <w:rFonts w:ascii="Arial" w:hAnsi="Arial"/>
          <w:b/>
          <w:sz w:val="24"/>
          <w:szCs w:val="24"/>
        </w:rPr>
        <w:t xml:space="preserve"> en nombre de la persona</w:t>
      </w:r>
      <w:r w:rsidRPr="008D4968">
        <w:rPr>
          <w:rFonts w:ascii="Arial" w:hAnsi="Arial"/>
          <w:b/>
          <w:sz w:val="24"/>
          <w:szCs w:val="24"/>
        </w:rPr>
        <w:t>?</w:t>
      </w:r>
    </w:p>
    <w:p w14:paraId="68953889" w14:textId="529FC901" w:rsidR="00CB3D6D" w:rsidRPr="008D4968" w:rsidRDefault="00CB3D6D" w:rsidP="00CB3D6D">
      <w:pPr>
        <w:spacing w:after="0" w:line="240" w:lineRule="auto"/>
        <w:contextualSpacing/>
        <w:rPr>
          <w:rFonts w:ascii="Arial" w:eastAsia="Calibri" w:hAnsi="Arial" w:cs="Arial"/>
          <w:sz w:val="24"/>
          <w:szCs w:val="24"/>
        </w:rPr>
      </w:pPr>
      <w:r w:rsidRPr="008D4968">
        <w:rPr>
          <w:rFonts w:ascii="Arial" w:hAnsi="Arial"/>
          <w:sz w:val="24"/>
          <w:szCs w:val="24"/>
        </w:rPr>
        <w:t>Idealmente, el individuo en cuestión tendría que ser quien respondiera a las preguntas (autoevaluación), con la excepción de quienes no sean capaces de responder por sí mismos. No obstante, en el marco de un censo y para algunos tipos de encuestas, es común tener a una persona que responde en nombre de todos los demás miembros de la familia y eso es aceptable en estos contextos.</w:t>
      </w:r>
    </w:p>
    <w:p w14:paraId="3FA6D841" w14:textId="56EF0AE5" w:rsidR="00CB3D6D" w:rsidRPr="008D4968" w:rsidRDefault="00CB3D6D" w:rsidP="00CB3D6D">
      <w:pPr>
        <w:spacing w:after="0" w:line="240" w:lineRule="auto"/>
        <w:contextualSpacing/>
        <w:rPr>
          <w:rFonts w:ascii="Arial" w:eastAsia="Calibri" w:hAnsi="Arial" w:cs="Arial"/>
          <w:sz w:val="24"/>
          <w:szCs w:val="24"/>
        </w:rPr>
      </w:pPr>
    </w:p>
    <w:p w14:paraId="7EC31272" w14:textId="5CCF6A31" w:rsidR="00CB3D6D" w:rsidRPr="008D4968" w:rsidRDefault="00CB3D6D" w:rsidP="00CB3D6D">
      <w:pPr>
        <w:spacing w:after="0" w:line="240" w:lineRule="auto"/>
        <w:contextualSpacing/>
        <w:rPr>
          <w:rFonts w:ascii="Arial" w:eastAsia="Calibri" w:hAnsi="Arial" w:cs="Arial"/>
          <w:b/>
          <w:sz w:val="24"/>
          <w:szCs w:val="24"/>
        </w:rPr>
      </w:pPr>
      <w:r w:rsidRPr="008D4968">
        <w:rPr>
          <w:rFonts w:ascii="Arial" w:hAnsi="Arial"/>
          <w:b/>
          <w:sz w:val="24"/>
          <w:szCs w:val="24"/>
        </w:rPr>
        <w:t>¿Puedo utilizar una pregunta de filtro antes de plantear las preguntas del WG?</w:t>
      </w:r>
      <w:r w:rsidRPr="008D4968">
        <w:rPr>
          <w:rFonts w:ascii="Arial" w:hAnsi="Arial"/>
          <w:b/>
          <w:color w:val="000000"/>
          <w:sz w:val="24"/>
          <w:szCs w:val="24"/>
        </w:rPr>
        <w:t> </w:t>
      </w:r>
    </w:p>
    <w:p w14:paraId="1CA7A1A4" w14:textId="5EFE8ED2" w:rsidR="00CB3D6D" w:rsidRPr="008D4968" w:rsidRDefault="00CB3D6D" w:rsidP="00CB3D6D">
      <w:pPr>
        <w:spacing w:after="0" w:line="240" w:lineRule="auto"/>
        <w:contextualSpacing/>
        <w:rPr>
          <w:rFonts w:ascii="Arial" w:eastAsia="Calibri" w:hAnsi="Arial" w:cs="Arial"/>
          <w:color w:val="000000"/>
          <w:sz w:val="24"/>
          <w:szCs w:val="24"/>
        </w:rPr>
      </w:pPr>
      <w:r w:rsidRPr="008D4968">
        <w:rPr>
          <w:rFonts w:ascii="Arial" w:hAnsi="Arial"/>
          <w:color w:val="000000"/>
          <w:sz w:val="24"/>
          <w:szCs w:val="24"/>
        </w:rPr>
        <w:t xml:space="preserve">No. No se puede utilizar una pregunta de filtro como: </w:t>
      </w:r>
      <w:proofErr w:type="gramStart"/>
      <w:r w:rsidRPr="008D4968">
        <w:rPr>
          <w:rFonts w:ascii="Arial" w:hAnsi="Arial"/>
          <w:color w:val="000000"/>
          <w:sz w:val="24"/>
          <w:szCs w:val="24"/>
        </w:rPr>
        <w:t>«¿</w:t>
      </w:r>
      <w:proofErr w:type="gramEnd"/>
      <w:r w:rsidRPr="008D4968">
        <w:rPr>
          <w:rFonts w:ascii="Arial" w:hAnsi="Arial"/>
          <w:color w:val="000000"/>
          <w:sz w:val="24"/>
          <w:szCs w:val="24"/>
        </w:rPr>
        <w:t>Tiene usted una discapacidad?» para determinar a quién se le van a plantear las preguntas del WG; en vez de eso, se tendrían que utilizar las preguntas del WG para determinar quién tiene una discapacidad. Una pregunta de filtro anula la finalidad para la que</w:t>
      </w:r>
      <w:r w:rsidR="00524470" w:rsidRPr="008D4968">
        <w:rPr>
          <w:rFonts w:ascii="Arial" w:hAnsi="Arial"/>
          <w:color w:val="000000"/>
          <w:sz w:val="24"/>
          <w:szCs w:val="24"/>
        </w:rPr>
        <w:t xml:space="preserve"> se</w:t>
      </w:r>
      <w:r w:rsidRPr="008D4968">
        <w:rPr>
          <w:rFonts w:ascii="Arial" w:hAnsi="Arial"/>
          <w:color w:val="000000"/>
          <w:sz w:val="24"/>
          <w:szCs w:val="24"/>
        </w:rPr>
        <w:t xml:space="preserve"> diseñaron las preguntas. </w:t>
      </w:r>
    </w:p>
    <w:p w14:paraId="65F0DEBA" w14:textId="20B572F8" w:rsidR="00CB3D6D" w:rsidRPr="008D4968" w:rsidRDefault="00CB3D6D" w:rsidP="00CB3D6D">
      <w:pPr>
        <w:spacing w:after="0" w:line="240" w:lineRule="auto"/>
        <w:contextualSpacing/>
        <w:rPr>
          <w:rFonts w:ascii="Arial" w:eastAsia="Calibri" w:hAnsi="Arial" w:cs="Arial"/>
          <w:color w:val="000000"/>
          <w:sz w:val="24"/>
          <w:szCs w:val="24"/>
        </w:rPr>
      </w:pPr>
    </w:p>
    <w:p w14:paraId="649D70B7" w14:textId="1521788A" w:rsidR="00CB3D6D" w:rsidRPr="008D4968" w:rsidRDefault="00CB3D6D" w:rsidP="00CB3D6D">
      <w:pPr>
        <w:spacing w:after="0" w:line="240" w:lineRule="auto"/>
        <w:contextualSpacing/>
        <w:rPr>
          <w:rFonts w:ascii="Arial" w:eastAsia="Calibri" w:hAnsi="Arial" w:cs="Arial"/>
          <w:sz w:val="24"/>
          <w:szCs w:val="24"/>
        </w:rPr>
      </w:pPr>
      <w:r w:rsidRPr="008D4968">
        <w:rPr>
          <w:rFonts w:ascii="Arial" w:hAnsi="Arial"/>
          <w:b/>
          <w:bCs/>
          <w:sz w:val="24"/>
          <w:szCs w:val="24"/>
        </w:rPr>
        <w:t>¿Puedo cambiar o adaptar las preguntas para que se correspondan con mis necesidades? </w:t>
      </w:r>
    </w:p>
    <w:p w14:paraId="06FA12F2" w14:textId="39B0D995" w:rsidR="00CB3D6D" w:rsidRPr="008D4968" w:rsidRDefault="00CB3D6D" w:rsidP="00CB3D6D">
      <w:pPr>
        <w:spacing w:after="0" w:line="240" w:lineRule="auto"/>
        <w:contextualSpacing/>
        <w:rPr>
          <w:rFonts w:ascii="Arial" w:eastAsia="Calibri" w:hAnsi="Arial" w:cs="Arial"/>
          <w:color w:val="000000"/>
          <w:sz w:val="24"/>
          <w:szCs w:val="24"/>
        </w:rPr>
      </w:pPr>
      <w:r w:rsidRPr="008D4968">
        <w:rPr>
          <w:rFonts w:ascii="Arial" w:hAnsi="Arial"/>
          <w:color w:val="000000"/>
          <w:sz w:val="24"/>
          <w:szCs w:val="24"/>
        </w:rPr>
        <w:t>A fin de recopilar datos comparables a nivel internacional</w:t>
      </w:r>
      <w:r w:rsidRPr="008D4968">
        <w:rPr>
          <w:rFonts w:ascii="Arial" w:hAnsi="Arial"/>
          <w:b/>
          <w:color w:val="000000"/>
          <w:sz w:val="24"/>
          <w:szCs w:val="24"/>
        </w:rPr>
        <w:t xml:space="preserve">, </w:t>
      </w:r>
      <w:r w:rsidRPr="008D4968">
        <w:rPr>
          <w:rFonts w:ascii="Arial" w:hAnsi="Arial"/>
          <w:color w:val="000000"/>
          <w:sz w:val="24"/>
          <w:szCs w:val="24"/>
        </w:rPr>
        <w:t xml:space="preserve">es importante que las preguntas del WG se utilicen sin ningún cambio en la formulación o en el orden de las preguntas, las categorías de respuestas, y los </w:t>
      </w:r>
      <w:r w:rsidR="00524470" w:rsidRPr="008D4968">
        <w:rPr>
          <w:rFonts w:ascii="Arial" w:hAnsi="Arial"/>
          <w:color w:val="000000"/>
          <w:sz w:val="24"/>
          <w:szCs w:val="24"/>
        </w:rPr>
        <w:t>límites</w:t>
      </w:r>
      <w:r w:rsidRPr="008D4968">
        <w:rPr>
          <w:rFonts w:ascii="Arial" w:hAnsi="Arial"/>
          <w:color w:val="000000"/>
          <w:sz w:val="24"/>
          <w:szCs w:val="24"/>
        </w:rPr>
        <w:t xml:space="preserve"> para la clasificación de la discapacidad. Hay muy pocas excepciones a esta regla. Por ejemplo, en países en los que los audífonos no estén disponibles, se permite dejar la cláusula relacionada con los audífonos fuera de la pregunta sobre la audición.</w:t>
      </w:r>
    </w:p>
    <w:p w14:paraId="42B5880F" w14:textId="39EBBF07" w:rsidR="00CB3D6D" w:rsidRPr="008D4968" w:rsidRDefault="00CB3D6D" w:rsidP="00CB3D6D">
      <w:pPr>
        <w:spacing w:after="0" w:line="240" w:lineRule="auto"/>
        <w:contextualSpacing/>
        <w:rPr>
          <w:rFonts w:ascii="Arial" w:eastAsia="Calibri" w:hAnsi="Arial" w:cs="Arial"/>
          <w:color w:val="000000"/>
          <w:sz w:val="24"/>
          <w:szCs w:val="24"/>
        </w:rPr>
      </w:pPr>
    </w:p>
    <w:p w14:paraId="49317F7D" w14:textId="07FA742C" w:rsidR="00CB3D6D" w:rsidRPr="008D4968" w:rsidRDefault="00CB3D6D" w:rsidP="00CB3D6D">
      <w:pPr>
        <w:spacing w:after="0" w:line="240" w:lineRule="auto"/>
        <w:contextualSpacing/>
        <w:rPr>
          <w:rFonts w:ascii="Arial" w:eastAsia="Times New Roman" w:hAnsi="Arial" w:cs="Arial"/>
          <w:b/>
          <w:bCs/>
          <w:spacing w:val="18"/>
          <w:sz w:val="24"/>
          <w:szCs w:val="24"/>
        </w:rPr>
      </w:pPr>
      <w:r w:rsidRPr="008D4968">
        <w:rPr>
          <w:rFonts w:ascii="Arial" w:hAnsi="Arial"/>
          <w:b/>
          <w:bCs/>
          <w:sz w:val="24"/>
          <w:szCs w:val="24"/>
        </w:rPr>
        <w:t>¿Puedo cambiar la frase introductoria? </w:t>
      </w:r>
    </w:p>
    <w:p w14:paraId="0AF4C8A9" w14:textId="1D2873A3" w:rsidR="00CB3D6D" w:rsidRPr="008D4968" w:rsidRDefault="00CB3D6D" w:rsidP="00CB3D6D">
      <w:pPr>
        <w:spacing w:after="0" w:line="240" w:lineRule="auto"/>
        <w:contextualSpacing/>
        <w:rPr>
          <w:rFonts w:ascii="Arial" w:eastAsia="Calibri" w:hAnsi="Arial" w:cs="Arial"/>
          <w:bCs/>
          <w:sz w:val="24"/>
          <w:szCs w:val="24"/>
        </w:rPr>
      </w:pPr>
      <w:r w:rsidRPr="008D4968">
        <w:rPr>
          <w:rFonts w:ascii="Arial" w:hAnsi="Arial"/>
          <w:sz w:val="24"/>
          <w:szCs w:val="24"/>
        </w:rPr>
        <w:t xml:space="preserve">La frase introductoria se incluyó como una manera de realizar la transición de una sección del cuestionario a otra. Los programas pueden optar por no utilizar esta frase introductoria, pero </w:t>
      </w:r>
      <w:r w:rsidRPr="008D4968">
        <w:rPr>
          <w:rFonts w:ascii="Arial" w:hAnsi="Arial"/>
          <w:bCs/>
          <w:sz w:val="24"/>
          <w:szCs w:val="24"/>
        </w:rPr>
        <w:t>es importante no reemplazar esto con una frase que emplee el término «discapacidad».</w:t>
      </w:r>
    </w:p>
    <w:p w14:paraId="6BC2C499" w14:textId="33E8E871" w:rsidR="00CB3D6D" w:rsidRPr="008D4968" w:rsidRDefault="00CB3D6D" w:rsidP="00CB3D6D">
      <w:pPr>
        <w:spacing w:after="0" w:line="240" w:lineRule="auto"/>
        <w:contextualSpacing/>
        <w:rPr>
          <w:rFonts w:ascii="Arial" w:eastAsia="Calibri" w:hAnsi="Arial" w:cs="Arial"/>
          <w:b/>
          <w:bCs/>
          <w:sz w:val="24"/>
          <w:szCs w:val="24"/>
        </w:rPr>
      </w:pPr>
    </w:p>
    <w:p w14:paraId="29FD0D2E" w14:textId="2B8F46C1" w:rsidR="00CB3D6D" w:rsidRPr="008D4968" w:rsidRDefault="00CB3D6D" w:rsidP="00CB3D6D">
      <w:pPr>
        <w:spacing w:after="0" w:line="240" w:lineRule="auto"/>
        <w:contextualSpacing/>
        <w:rPr>
          <w:rFonts w:ascii="Arial" w:eastAsia="Calibri" w:hAnsi="Arial" w:cs="Arial"/>
          <w:b/>
          <w:bCs/>
          <w:spacing w:val="18"/>
          <w:sz w:val="24"/>
          <w:szCs w:val="24"/>
        </w:rPr>
      </w:pPr>
      <w:r w:rsidRPr="008D4968">
        <w:rPr>
          <w:rFonts w:ascii="Arial" w:hAnsi="Arial"/>
          <w:b/>
          <w:bCs/>
          <w:sz w:val="24"/>
          <w:szCs w:val="24"/>
        </w:rPr>
        <w:t>¿Cómo puedo traducir las preguntas a mi lengua local?</w:t>
      </w:r>
    </w:p>
    <w:p w14:paraId="6BEF7141" w14:textId="59598ADB" w:rsidR="00CB3D6D" w:rsidRPr="008D4968" w:rsidRDefault="00CB3D6D" w:rsidP="00CB3D6D">
      <w:pPr>
        <w:spacing w:after="0" w:line="240" w:lineRule="auto"/>
        <w:contextualSpacing/>
        <w:rPr>
          <w:rFonts w:ascii="Arial" w:eastAsia="Calibri" w:hAnsi="Arial" w:cs="Arial"/>
          <w:sz w:val="24"/>
          <w:szCs w:val="24"/>
        </w:rPr>
      </w:pPr>
      <w:r w:rsidRPr="008D4968">
        <w:rPr>
          <w:rFonts w:ascii="Arial" w:hAnsi="Arial"/>
          <w:sz w:val="24"/>
          <w:szCs w:val="24"/>
        </w:rPr>
        <w:t>Una</w:t>
      </w:r>
      <w:r w:rsidRPr="008D4968">
        <w:rPr>
          <w:rFonts w:ascii="Arial" w:hAnsi="Arial"/>
          <w:b/>
          <w:bCs/>
          <w:sz w:val="24"/>
          <w:szCs w:val="24"/>
        </w:rPr>
        <w:t> </w:t>
      </w:r>
      <w:r w:rsidRPr="008D4968">
        <w:rPr>
          <w:rFonts w:ascii="Arial" w:hAnsi="Arial"/>
          <w:bCs/>
          <w:sz w:val="24"/>
          <w:szCs w:val="24"/>
        </w:rPr>
        <w:t xml:space="preserve">traducción precisa que transmita el contexto o el significado conceptual </w:t>
      </w:r>
      <w:r w:rsidRPr="008D4968">
        <w:rPr>
          <w:rFonts w:ascii="Arial" w:hAnsi="Arial"/>
          <w:sz w:val="24"/>
          <w:szCs w:val="24"/>
        </w:rPr>
        <w:t>(en vez de una traducción literal) de las preguntas del WG es primordial. Existen protocolos para la traducción</w:t>
      </w:r>
      <w:r w:rsidRPr="008D4968">
        <w:rPr>
          <w:rFonts w:ascii="Arial" w:hAnsi="Arial"/>
          <w:bCs/>
          <w:sz w:val="24"/>
          <w:szCs w:val="24"/>
        </w:rPr>
        <w:t>,</w:t>
      </w:r>
      <w:r w:rsidRPr="008D4968">
        <w:rPr>
          <w:rFonts w:ascii="Arial" w:hAnsi="Arial"/>
          <w:sz w:val="24"/>
          <w:szCs w:val="24"/>
        </w:rPr>
        <w:t xml:space="preserve"> así como algunas traducciones existentes de referencia que pueden solicitarse a la Secretaría del WG.</w:t>
      </w:r>
    </w:p>
    <w:p w14:paraId="5BD8B8C2" w14:textId="5B30CF7F" w:rsidR="00CB3D6D" w:rsidRPr="008D4968" w:rsidRDefault="00CB3D6D" w:rsidP="00CB3D6D">
      <w:pPr>
        <w:spacing w:after="0" w:line="240" w:lineRule="auto"/>
        <w:contextualSpacing/>
        <w:rPr>
          <w:rFonts w:ascii="Arial" w:eastAsia="Calibri" w:hAnsi="Arial" w:cs="Arial"/>
          <w:sz w:val="24"/>
          <w:szCs w:val="24"/>
        </w:rPr>
      </w:pPr>
    </w:p>
    <w:p w14:paraId="2434C4EB" w14:textId="2E03B459" w:rsidR="00CB3D6D" w:rsidRPr="008D4968" w:rsidRDefault="00CB3D6D" w:rsidP="00CB3D6D">
      <w:pPr>
        <w:spacing w:after="0" w:line="240" w:lineRule="auto"/>
        <w:contextualSpacing/>
        <w:rPr>
          <w:rFonts w:ascii="Arial" w:eastAsia="Times New Roman" w:hAnsi="Arial" w:cs="Arial"/>
          <w:b/>
          <w:bCs/>
          <w:spacing w:val="18"/>
          <w:sz w:val="24"/>
          <w:szCs w:val="24"/>
        </w:rPr>
      </w:pPr>
      <w:r w:rsidRPr="008D4968">
        <w:rPr>
          <w:rFonts w:ascii="Arial" w:hAnsi="Arial"/>
          <w:b/>
          <w:bCs/>
          <w:sz w:val="24"/>
          <w:szCs w:val="24"/>
        </w:rPr>
        <w:t>¿Cómo las preguntas del WG permiten identificar a las personas con discapacidad?</w:t>
      </w:r>
    </w:p>
    <w:p w14:paraId="17732811" w14:textId="3FA49660" w:rsidR="00CB3D6D" w:rsidRPr="008D4968" w:rsidRDefault="00CB3D6D" w:rsidP="00CB3D6D">
      <w:pPr>
        <w:spacing w:after="0" w:line="240" w:lineRule="auto"/>
        <w:contextualSpacing/>
        <w:rPr>
          <w:rFonts w:ascii="Arial" w:eastAsia="Calibri" w:hAnsi="Arial" w:cs="Arial"/>
          <w:sz w:val="24"/>
          <w:szCs w:val="24"/>
        </w:rPr>
      </w:pPr>
      <w:r w:rsidRPr="008D4968">
        <w:rPr>
          <w:rFonts w:ascii="Arial" w:hAnsi="Arial"/>
          <w:sz w:val="24"/>
          <w:szCs w:val="24"/>
        </w:rPr>
        <w:t>Las preguntas del WG-versión breve evalúan si la persona interrogada tiene una discapacidad basándose en sus respuestas a las preguntas que evalúan las dificultades con las actividades básicas universales, en vez de preguntarle directamente si tiene una discapacidad. Si alguna persona contesta «</w:t>
      </w:r>
      <w:r w:rsidR="009468FD" w:rsidRPr="008D4968">
        <w:rPr>
          <w:rFonts w:ascii="Arial" w:hAnsi="Arial"/>
          <w:sz w:val="24"/>
          <w:szCs w:val="24"/>
        </w:rPr>
        <w:t>Sí, m</w:t>
      </w:r>
      <w:r w:rsidRPr="008D4968">
        <w:rPr>
          <w:rFonts w:ascii="Arial" w:hAnsi="Arial"/>
          <w:sz w:val="24"/>
          <w:szCs w:val="24"/>
        </w:rPr>
        <w:t>ucha dificultad» o «No puedo hacerlo» al menos</w:t>
      </w:r>
      <w:r w:rsidR="009468FD" w:rsidRPr="008D4968">
        <w:rPr>
          <w:rFonts w:ascii="Arial" w:hAnsi="Arial"/>
          <w:sz w:val="24"/>
          <w:szCs w:val="24"/>
        </w:rPr>
        <w:t xml:space="preserve"> a</w:t>
      </w:r>
      <w:r w:rsidRPr="008D4968">
        <w:rPr>
          <w:rFonts w:ascii="Arial" w:hAnsi="Arial"/>
          <w:sz w:val="24"/>
          <w:szCs w:val="24"/>
        </w:rPr>
        <w:t xml:space="preserve"> una de las preguntas, s</w:t>
      </w:r>
      <w:r w:rsidR="009468FD" w:rsidRPr="008D4968">
        <w:rPr>
          <w:rFonts w:ascii="Arial" w:hAnsi="Arial"/>
          <w:sz w:val="24"/>
          <w:szCs w:val="24"/>
        </w:rPr>
        <w:t>e</w:t>
      </w:r>
      <w:r w:rsidRPr="008D4968">
        <w:rPr>
          <w:rFonts w:ascii="Arial" w:hAnsi="Arial"/>
          <w:sz w:val="24"/>
          <w:szCs w:val="24"/>
        </w:rPr>
        <w:t xml:space="preserve"> la tendría que considerar como una persona con discapacidad, con vistas al desglose de datos.</w:t>
      </w:r>
    </w:p>
    <w:p w14:paraId="37D4CC99" w14:textId="29AB41FE" w:rsidR="00CB3D6D" w:rsidRPr="008D4968" w:rsidRDefault="00CB3D6D" w:rsidP="00CB3D6D">
      <w:pPr>
        <w:spacing w:after="0" w:line="240" w:lineRule="auto"/>
        <w:contextualSpacing/>
        <w:rPr>
          <w:rFonts w:ascii="Arial" w:eastAsia="Calibri" w:hAnsi="Arial" w:cs="Arial"/>
          <w:sz w:val="24"/>
          <w:szCs w:val="24"/>
        </w:rPr>
      </w:pPr>
    </w:p>
    <w:p w14:paraId="79B9DACD" w14:textId="2BE84CF3" w:rsidR="00CB3D6D" w:rsidRPr="008D4968" w:rsidRDefault="00CB3D6D" w:rsidP="00CB3D6D">
      <w:pPr>
        <w:spacing w:after="0" w:line="240" w:lineRule="auto"/>
        <w:contextualSpacing/>
        <w:rPr>
          <w:rFonts w:ascii="Arial" w:eastAsia="Calibri" w:hAnsi="Arial" w:cs="Arial"/>
          <w:b/>
          <w:sz w:val="24"/>
          <w:szCs w:val="24"/>
        </w:rPr>
      </w:pPr>
      <w:r w:rsidRPr="008D4968">
        <w:rPr>
          <w:rFonts w:ascii="Arial" w:hAnsi="Arial"/>
          <w:b/>
          <w:sz w:val="24"/>
          <w:szCs w:val="24"/>
        </w:rPr>
        <w:t xml:space="preserve">¿Las preguntas se refieren a la utilización de dispositivos de ayuda? </w:t>
      </w:r>
    </w:p>
    <w:p w14:paraId="6A0BE6C7" w14:textId="0380B22E" w:rsidR="00CB3D6D" w:rsidRPr="008D4968" w:rsidRDefault="00CB3D6D" w:rsidP="00CB3D6D">
      <w:pPr>
        <w:spacing w:after="0" w:line="240" w:lineRule="auto"/>
        <w:contextualSpacing/>
        <w:rPr>
          <w:rFonts w:ascii="Arial" w:eastAsia="Calibri" w:hAnsi="Arial" w:cs="Arial"/>
          <w:sz w:val="24"/>
          <w:szCs w:val="24"/>
        </w:rPr>
      </w:pPr>
      <w:r w:rsidRPr="008D4968">
        <w:rPr>
          <w:rFonts w:ascii="Arial" w:hAnsi="Arial"/>
          <w:sz w:val="24"/>
          <w:szCs w:val="24"/>
        </w:rPr>
        <w:lastRenderedPageBreak/>
        <w:t>El objetivo de la versión breve es registrar las dificultades que tienen ciertas personas en la práctica de actividades sin ayudas particulares (dispositivos de ayuda o asistencia), con excepción de las relacionadas con la vista y la audición. El WG quiere ser capaz de identificar las dificultades de funcionamiento que puedan poner a una persona en riesgo de participación limitada o restringida. En la ausencia de ajustes, este riesgo de participación restringida es una «discapacidad» según la Convención sobre los Derechos de las Personas con Discapacidad (CDPD de la ONU).</w:t>
      </w:r>
    </w:p>
    <w:p w14:paraId="48658163" w14:textId="7B404781" w:rsidR="00CB3D6D" w:rsidRPr="008D4968" w:rsidRDefault="00CB3D6D" w:rsidP="00CB3D6D">
      <w:pPr>
        <w:spacing w:after="0" w:line="240" w:lineRule="auto"/>
        <w:contextualSpacing/>
        <w:rPr>
          <w:rFonts w:ascii="Arial" w:eastAsia="Calibri" w:hAnsi="Arial" w:cs="Arial"/>
          <w:sz w:val="24"/>
          <w:szCs w:val="24"/>
        </w:rPr>
      </w:pPr>
    </w:p>
    <w:p w14:paraId="65A14751" w14:textId="3B1F9BD2" w:rsidR="00CB3D6D" w:rsidRPr="008D4968" w:rsidRDefault="00CB3D6D" w:rsidP="00CB3D6D">
      <w:pPr>
        <w:spacing w:after="0" w:line="240" w:lineRule="auto"/>
        <w:contextualSpacing/>
        <w:rPr>
          <w:rFonts w:ascii="Arial" w:eastAsia="Calibri" w:hAnsi="Arial" w:cs="Arial"/>
          <w:b/>
          <w:sz w:val="24"/>
          <w:szCs w:val="24"/>
        </w:rPr>
      </w:pPr>
      <w:r w:rsidRPr="008D4968">
        <w:rPr>
          <w:rFonts w:ascii="Arial" w:hAnsi="Arial"/>
          <w:b/>
          <w:sz w:val="24"/>
          <w:szCs w:val="24"/>
        </w:rPr>
        <w:t>¿Qué hay de las dificultades a corto plazo o temporales? ¿</w:t>
      </w:r>
      <w:r w:rsidR="00FD5EBE" w:rsidRPr="008D4968">
        <w:rPr>
          <w:rFonts w:ascii="Arial" w:hAnsi="Arial"/>
          <w:b/>
          <w:sz w:val="24"/>
          <w:szCs w:val="24"/>
        </w:rPr>
        <w:t>Están incluidas</w:t>
      </w:r>
      <w:r w:rsidRPr="008D4968">
        <w:rPr>
          <w:rFonts w:ascii="Arial" w:hAnsi="Arial"/>
          <w:b/>
          <w:sz w:val="24"/>
          <w:szCs w:val="24"/>
        </w:rPr>
        <w:t>?</w:t>
      </w:r>
    </w:p>
    <w:p w14:paraId="7739E542" w14:textId="718C7C57" w:rsidR="00CB3D6D" w:rsidRPr="008D4968" w:rsidRDefault="00CB3D6D" w:rsidP="00CB3D6D">
      <w:pPr>
        <w:spacing w:after="0" w:line="240" w:lineRule="auto"/>
        <w:contextualSpacing/>
        <w:rPr>
          <w:rFonts w:ascii="Arial" w:eastAsia="Calibri" w:hAnsi="Arial" w:cs="Arial"/>
          <w:sz w:val="24"/>
          <w:szCs w:val="24"/>
        </w:rPr>
      </w:pPr>
      <w:r w:rsidRPr="008D4968">
        <w:rPr>
          <w:rFonts w:ascii="Arial" w:hAnsi="Arial"/>
          <w:sz w:val="24"/>
          <w:szCs w:val="24"/>
        </w:rPr>
        <w:t xml:space="preserve">Las preguntas del WG no mencionan la duración. Basándose en los resultados de algunas pruebas, el WG ha constatado que cuando </w:t>
      </w:r>
      <w:r w:rsidR="00D85C4B" w:rsidRPr="008D4968">
        <w:rPr>
          <w:rFonts w:ascii="Arial" w:hAnsi="Arial"/>
          <w:sz w:val="24"/>
          <w:szCs w:val="24"/>
        </w:rPr>
        <w:t>las personas responden</w:t>
      </w:r>
      <w:r w:rsidRPr="008D4968">
        <w:rPr>
          <w:rFonts w:ascii="Arial" w:hAnsi="Arial"/>
          <w:sz w:val="24"/>
          <w:szCs w:val="24"/>
        </w:rPr>
        <w:t xml:space="preserve"> a las preguntas de la versión breve, la mayoría de las veces piensan en las dificultades que tienen en su estado de salud actual. Es decir, que si alguien tiene una pierna rota –y temporalmente tiene dificultades para caminar– la persona suele responder «No, ninguna dificultad» porque habitualmente no tiene ninguna dificultad y porque volverá a su estado normal, en cuanto el hueso esté sólido de nuevo. Algunas de las personas encuestadas pueden contestar que sí tienen dificultad para caminar aunque se espere que la dificultad sea temporal. El WG no considera que esto sea un problema.</w:t>
      </w:r>
    </w:p>
    <w:p w14:paraId="031D1854" w14:textId="364ECB5D" w:rsidR="00CB3D6D" w:rsidRPr="008D4968" w:rsidRDefault="00CB3D6D" w:rsidP="00CB3D6D">
      <w:pPr>
        <w:spacing w:after="0" w:line="240" w:lineRule="auto"/>
        <w:contextualSpacing/>
        <w:rPr>
          <w:rFonts w:ascii="Arial" w:eastAsia="Calibri" w:hAnsi="Arial" w:cs="Arial"/>
          <w:sz w:val="24"/>
          <w:szCs w:val="24"/>
        </w:rPr>
      </w:pPr>
    </w:p>
    <w:p w14:paraId="0E3B1208" w14:textId="305B8BDA" w:rsidR="00CB3D6D" w:rsidRPr="008D4968" w:rsidRDefault="00CB3D6D" w:rsidP="00CB3D6D">
      <w:pPr>
        <w:spacing w:after="0" w:line="240" w:lineRule="auto"/>
        <w:contextualSpacing/>
        <w:rPr>
          <w:rFonts w:ascii="Arial" w:eastAsia="Calibri" w:hAnsi="Arial" w:cs="Arial"/>
          <w:b/>
          <w:sz w:val="24"/>
          <w:szCs w:val="24"/>
        </w:rPr>
      </w:pPr>
      <w:r w:rsidRPr="008D4968">
        <w:rPr>
          <w:rFonts w:ascii="Arial" w:hAnsi="Arial"/>
          <w:b/>
          <w:sz w:val="24"/>
          <w:szCs w:val="24"/>
        </w:rPr>
        <w:t>Idealmente, ¿dónde tendríamos que situar la versión breve de las preguntas en el proceso de un censo o de una encuesta?</w:t>
      </w:r>
    </w:p>
    <w:p w14:paraId="0B2F6347" w14:textId="53EECCAD" w:rsidR="00CB3D6D" w:rsidRPr="008D4968" w:rsidRDefault="00CB3D6D" w:rsidP="00CB3D6D">
      <w:pPr>
        <w:spacing w:after="0" w:line="240" w:lineRule="auto"/>
        <w:contextualSpacing/>
        <w:rPr>
          <w:rFonts w:ascii="Arial" w:eastAsia="Calibri" w:hAnsi="Arial" w:cs="Arial"/>
          <w:sz w:val="24"/>
          <w:szCs w:val="24"/>
        </w:rPr>
      </w:pPr>
      <w:r w:rsidRPr="008D4968">
        <w:rPr>
          <w:rFonts w:ascii="Arial" w:hAnsi="Arial"/>
          <w:sz w:val="24"/>
          <w:szCs w:val="24"/>
        </w:rPr>
        <w:t xml:space="preserve">El mejor lugar para este módulo de seis preguntas es, o bien al principio de un cuestionario (junto con la información demográfica recogida </w:t>
      </w:r>
      <w:r w:rsidR="00D85C4B" w:rsidRPr="008D4968">
        <w:rPr>
          <w:rFonts w:ascii="Arial" w:hAnsi="Arial"/>
          <w:sz w:val="24"/>
          <w:szCs w:val="24"/>
        </w:rPr>
        <w:t>de</w:t>
      </w:r>
      <w:r w:rsidRPr="008D4968">
        <w:rPr>
          <w:rFonts w:ascii="Arial" w:hAnsi="Arial"/>
          <w:sz w:val="24"/>
          <w:szCs w:val="24"/>
        </w:rPr>
        <w:t xml:space="preserve"> los miembros de los hogares), o bien al principio de una sección que trate de las informaciones sobre la salud. Se recomienda que el módulo no se añada al final del cuestionario.</w:t>
      </w:r>
    </w:p>
    <w:p w14:paraId="34003EE9" w14:textId="2D6DA304" w:rsidR="00CB3D6D" w:rsidRPr="008D4968" w:rsidRDefault="00CB3D6D" w:rsidP="00CB3D6D">
      <w:pPr>
        <w:spacing w:after="0" w:line="240" w:lineRule="auto"/>
        <w:contextualSpacing/>
        <w:rPr>
          <w:rFonts w:ascii="Arial" w:eastAsia="Calibri" w:hAnsi="Arial" w:cs="Arial"/>
          <w:sz w:val="24"/>
          <w:szCs w:val="24"/>
        </w:rPr>
      </w:pPr>
    </w:p>
    <w:p w14:paraId="35915630" w14:textId="22710ADC" w:rsidR="00CB3D6D" w:rsidRPr="008D4968" w:rsidRDefault="007E5839" w:rsidP="007E5839">
      <w:pPr>
        <w:spacing w:after="0"/>
        <w:rPr>
          <w:rFonts w:ascii="Arial" w:eastAsia="Calibri" w:hAnsi="Arial" w:cs="Arial"/>
          <w:b/>
          <w:sz w:val="24"/>
          <w:szCs w:val="24"/>
        </w:rPr>
      </w:pPr>
      <w:r w:rsidRPr="008D4968">
        <w:rPr>
          <w:rFonts w:ascii="Arial" w:hAnsi="Arial"/>
          <w:b/>
          <w:sz w:val="24"/>
          <w:szCs w:val="24"/>
        </w:rPr>
        <w:t>¿Que cubren las distintas versiones de las preguntas?</w:t>
      </w:r>
    </w:p>
    <w:p w14:paraId="7F61D469" w14:textId="4AC01F12" w:rsidR="007E5839" w:rsidRPr="008D4968" w:rsidRDefault="007E5839" w:rsidP="00FA375A">
      <w:pPr>
        <w:rPr>
          <w:rFonts w:ascii="Arial" w:eastAsia="Calibri" w:hAnsi="Arial" w:cs="Arial"/>
          <w:sz w:val="24"/>
          <w:szCs w:val="24"/>
        </w:rPr>
      </w:pPr>
      <w:r w:rsidRPr="008D4968">
        <w:rPr>
          <w:rFonts w:ascii="Arial" w:hAnsi="Arial"/>
          <w:sz w:val="24"/>
          <w:szCs w:val="24"/>
        </w:rPr>
        <w:t>Las distintas versiones de las preguntas abarcan diferentes edades y ámbitos. La siguiente tabla resume las diferencias entre la versión breve y el Módulo sobre el funcionamiento en niños y niñas.</w:t>
      </w:r>
    </w:p>
    <w:tbl>
      <w:tblPr>
        <w:tblStyle w:val="Grilledutableau"/>
        <w:tblW w:w="0" w:type="auto"/>
        <w:jc w:val="center"/>
        <w:tblLook w:val="04A0" w:firstRow="1" w:lastRow="0" w:firstColumn="1" w:lastColumn="0" w:noHBand="0" w:noVBand="1"/>
      </w:tblPr>
      <w:tblGrid>
        <w:gridCol w:w="3055"/>
        <w:gridCol w:w="3055"/>
        <w:gridCol w:w="3056"/>
      </w:tblGrid>
      <w:tr w:rsidR="00371C04" w:rsidRPr="008D4968" w14:paraId="7D4A56E5" w14:textId="77777777" w:rsidTr="00F23F71">
        <w:trPr>
          <w:jc w:val="center"/>
        </w:trPr>
        <w:tc>
          <w:tcPr>
            <w:tcW w:w="6110" w:type="dxa"/>
            <w:gridSpan w:val="2"/>
            <w:shd w:val="clear" w:color="auto" w:fill="0077C8" w:themeFill="text1"/>
          </w:tcPr>
          <w:p w14:paraId="66776856" w14:textId="7FAA7A0F" w:rsidR="00D5136B" w:rsidRPr="008D4968" w:rsidRDefault="00A1728B" w:rsidP="00F23F71">
            <w:pPr>
              <w:jc w:val="center"/>
              <w:rPr>
                <w:rFonts w:ascii="Arial" w:eastAsia="Calibri" w:hAnsi="Arial" w:cs="Arial"/>
                <w:b/>
                <w:bCs/>
                <w:color w:val="FFFFFF" w:themeColor="accent6"/>
                <w:sz w:val="24"/>
                <w:szCs w:val="24"/>
              </w:rPr>
            </w:pPr>
            <w:r w:rsidRPr="008D4968">
              <w:rPr>
                <w:rFonts w:ascii="Arial" w:eastAsia="Calibri" w:hAnsi="Arial" w:cs="Arial"/>
                <w:b/>
                <w:bCs/>
                <w:color w:val="FFFFFF" w:themeColor="accent6"/>
                <w:sz w:val="24"/>
                <w:szCs w:val="24"/>
              </w:rPr>
              <w:t>Módulo sobre el funcionamiento en niños y niñas</w:t>
            </w:r>
          </w:p>
        </w:tc>
        <w:tc>
          <w:tcPr>
            <w:tcW w:w="3056" w:type="dxa"/>
            <w:shd w:val="clear" w:color="auto" w:fill="0077C8" w:themeFill="text1"/>
          </w:tcPr>
          <w:p w14:paraId="0DEAA1B5" w14:textId="163FEAEC" w:rsidR="00D5136B" w:rsidRPr="008D4968" w:rsidRDefault="00A1728B" w:rsidP="00F23F71">
            <w:pPr>
              <w:jc w:val="center"/>
              <w:rPr>
                <w:rFonts w:ascii="Arial" w:eastAsia="Calibri" w:hAnsi="Arial" w:cs="Arial"/>
                <w:b/>
                <w:bCs/>
                <w:color w:val="FFFFFF" w:themeColor="accent6"/>
                <w:sz w:val="24"/>
                <w:szCs w:val="24"/>
              </w:rPr>
            </w:pPr>
            <w:r w:rsidRPr="008D4968">
              <w:rPr>
                <w:rFonts w:ascii="Arial" w:eastAsia="Calibri" w:hAnsi="Arial" w:cs="Arial"/>
                <w:b/>
                <w:bCs/>
                <w:color w:val="FFFFFF" w:themeColor="accent6"/>
                <w:sz w:val="24"/>
                <w:szCs w:val="24"/>
              </w:rPr>
              <w:t>Versión breve</w:t>
            </w:r>
          </w:p>
        </w:tc>
      </w:tr>
      <w:tr w:rsidR="00A1728B" w:rsidRPr="008D4968" w14:paraId="3958D5BF" w14:textId="77777777" w:rsidTr="00F23F71">
        <w:trPr>
          <w:jc w:val="center"/>
        </w:trPr>
        <w:tc>
          <w:tcPr>
            <w:tcW w:w="3055" w:type="dxa"/>
          </w:tcPr>
          <w:p w14:paraId="27F48D99" w14:textId="2E2EF74F" w:rsidR="00D5136B" w:rsidRPr="008D4968" w:rsidRDefault="00D03623" w:rsidP="00F23F71">
            <w:pPr>
              <w:jc w:val="center"/>
              <w:rPr>
                <w:rFonts w:ascii="Arial" w:eastAsia="Calibri" w:hAnsi="Arial" w:cs="Arial"/>
                <w:color w:val="0077C8" w:themeColor="text1"/>
                <w:sz w:val="24"/>
                <w:szCs w:val="24"/>
              </w:rPr>
            </w:pPr>
            <w:r w:rsidRPr="008D4968">
              <w:rPr>
                <w:rFonts w:ascii="Arial" w:eastAsia="Calibri" w:hAnsi="Arial" w:cs="Arial"/>
                <w:color w:val="0077C8" w:themeColor="text1"/>
                <w:sz w:val="24"/>
                <w:szCs w:val="24"/>
              </w:rPr>
              <w:t>De 2 a 4 años</w:t>
            </w:r>
          </w:p>
        </w:tc>
        <w:tc>
          <w:tcPr>
            <w:tcW w:w="3055" w:type="dxa"/>
          </w:tcPr>
          <w:p w14:paraId="6BE8EA8A" w14:textId="337B0CFB" w:rsidR="00D5136B" w:rsidRPr="008D4968" w:rsidRDefault="00D03623" w:rsidP="00F23F71">
            <w:pPr>
              <w:jc w:val="center"/>
              <w:rPr>
                <w:rFonts w:ascii="Arial" w:eastAsia="Calibri" w:hAnsi="Arial" w:cs="Arial"/>
                <w:color w:val="0077C8" w:themeColor="text1"/>
                <w:sz w:val="24"/>
                <w:szCs w:val="24"/>
              </w:rPr>
            </w:pPr>
            <w:r w:rsidRPr="008D4968">
              <w:rPr>
                <w:rFonts w:ascii="Arial" w:eastAsia="Calibri" w:hAnsi="Arial" w:cs="Arial"/>
                <w:color w:val="0077C8" w:themeColor="text1"/>
                <w:sz w:val="24"/>
                <w:szCs w:val="24"/>
              </w:rPr>
              <w:t>De 5 a 7 años</w:t>
            </w:r>
          </w:p>
        </w:tc>
        <w:tc>
          <w:tcPr>
            <w:tcW w:w="3056" w:type="dxa"/>
          </w:tcPr>
          <w:p w14:paraId="617AA6AB" w14:textId="36DCDEF1" w:rsidR="00D5136B" w:rsidRPr="008D4968" w:rsidRDefault="00D03623" w:rsidP="00F23F71">
            <w:pPr>
              <w:jc w:val="center"/>
              <w:rPr>
                <w:rFonts w:ascii="Arial" w:eastAsia="Calibri" w:hAnsi="Arial" w:cs="Arial"/>
                <w:color w:val="0077C8" w:themeColor="text1"/>
                <w:sz w:val="24"/>
                <w:szCs w:val="24"/>
              </w:rPr>
            </w:pPr>
            <w:r w:rsidRPr="008D4968">
              <w:rPr>
                <w:rFonts w:ascii="Arial" w:eastAsia="Calibri" w:hAnsi="Arial" w:cs="Arial"/>
                <w:color w:val="0077C8" w:themeColor="text1"/>
                <w:sz w:val="24"/>
                <w:szCs w:val="24"/>
              </w:rPr>
              <w:t>Más de 18 años</w:t>
            </w:r>
          </w:p>
        </w:tc>
      </w:tr>
      <w:tr w:rsidR="00460D2C" w:rsidRPr="008D4968" w14:paraId="779E546D" w14:textId="77777777" w:rsidTr="00F23F71">
        <w:trPr>
          <w:jc w:val="center"/>
        </w:trPr>
        <w:tc>
          <w:tcPr>
            <w:tcW w:w="9166" w:type="dxa"/>
            <w:gridSpan w:val="3"/>
          </w:tcPr>
          <w:p w14:paraId="07BCF8B8" w14:textId="7DAD6CA0" w:rsidR="00460D2C" w:rsidRPr="008D4968" w:rsidRDefault="00865C5A" w:rsidP="00F23F71">
            <w:pPr>
              <w:jc w:val="center"/>
              <w:rPr>
                <w:rFonts w:ascii="Arial" w:eastAsia="Calibri" w:hAnsi="Arial" w:cs="Arial"/>
                <w:b/>
                <w:bCs/>
                <w:color w:val="0077C8" w:themeColor="text1"/>
                <w:sz w:val="24"/>
                <w:szCs w:val="24"/>
              </w:rPr>
            </w:pPr>
            <w:r w:rsidRPr="008D4968">
              <w:rPr>
                <w:rFonts w:ascii="Arial" w:eastAsia="Calibri" w:hAnsi="Arial" w:cs="Arial"/>
                <w:b/>
                <w:bCs/>
                <w:color w:val="0077C8" w:themeColor="text1"/>
                <w:sz w:val="24"/>
                <w:szCs w:val="24"/>
              </w:rPr>
              <w:t>Ver</w:t>
            </w:r>
          </w:p>
        </w:tc>
      </w:tr>
      <w:tr w:rsidR="00460D2C" w:rsidRPr="008D4968" w14:paraId="157014B8" w14:textId="77777777" w:rsidTr="00F23F71">
        <w:trPr>
          <w:jc w:val="center"/>
        </w:trPr>
        <w:tc>
          <w:tcPr>
            <w:tcW w:w="9166" w:type="dxa"/>
            <w:gridSpan w:val="3"/>
          </w:tcPr>
          <w:p w14:paraId="4837882D" w14:textId="48618B77" w:rsidR="00460D2C" w:rsidRPr="008D4968" w:rsidRDefault="00865C5A" w:rsidP="00F23F71">
            <w:pPr>
              <w:jc w:val="center"/>
              <w:rPr>
                <w:rFonts w:ascii="Arial" w:eastAsia="Calibri" w:hAnsi="Arial" w:cs="Arial"/>
                <w:b/>
                <w:bCs/>
                <w:color w:val="0077C8" w:themeColor="text1"/>
                <w:sz w:val="24"/>
                <w:szCs w:val="24"/>
              </w:rPr>
            </w:pPr>
            <w:r w:rsidRPr="008D4968">
              <w:rPr>
                <w:rFonts w:ascii="Arial" w:eastAsia="Calibri" w:hAnsi="Arial" w:cs="Arial"/>
                <w:b/>
                <w:bCs/>
                <w:color w:val="0077C8" w:themeColor="text1"/>
                <w:sz w:val="24"/>
                <w:szCs w:val="24"/>
              </w:rPr>
              <w:t>Oír</w:t>
            </w:r>
          </w:p>
        </w:tc>
      </w:tr>
      <w:tr w:rsidR="00460D2C" w:rsidRPr="008D4968" w14:paraId="66FE4923" w14:textId="77777777" w:rsidTr="00F23F71">
        <w:trPr>
          <w:jc w:val="center"/>
        </w:trPr>
        <w:tc>
          <w:tcPr>
            <w:tcW w:w="9166" w:type="dxa"/>
            <w:gridSpan w:val="3"/>
          </w:tcPr>
          <w:p w14:paraId="30C09419" w14:textId="4EE8E3A8" w:rsidR="00460D2C" w:rsidRPr="008D4968" w:rsidRDefault="00865C5A" w:rsidP="00F23F71">
            <w:pPr>
              <w:jc w:val="center"/>
              <w:rPr>
                <w:rFonts w:ascii="Arial" w:eastAsia="Calibri" w:hAnsi="Arial" w:cs="Arial"/>
                <w:b/>
                <w:bCs/>
                <w:color w:val="0077C8" w:themeColor="text1"/>
                <w:sz w:val="24"/>
                <w:szCs w:val="24"/>
              </w:rPr>
            </w:pPr>
            <w:r w:rsidRPr="008D4968">
              <w:rPr>
                <w:rFonts w:ascii="Arial" w:eastAsia="Calibri" w:hAnsi="Arial" w:cs="Arial"/>
                <w:b/>
                <w:bCs/>
                <w:color w:val="0077C8" w:themeColor="text1"/>
                <w:sz w:val="24"/>
                <w:szCs w:val="24"/>
              </w:rPr>
              <w:t>Caminar</w:t>
            </w:r>
          </w:p>
        </w:tc>
      </w:tr>
      <w:tr w:rsidR="00865C5A" w:rsidRPr="008D4968" w14:paraId="6B0305F4" w14:textId="77777777" w:rsidTr="00F23F71">
        <w:trPr>
          <w:jc w:val="center"/>
        </w:trPr>
        <w:tc>
          <w:tcPr>
            <w:tcW w:w="9166" w:type="dxa"/>
            <w:gridSpan w:val="3"/>
          </w:tcPr>
          <w:p w14:paraId="518EB6AE" w14:textId="31E8CD55" w:rsidR="00865C5A" w:rsidRPr="008D4968" w:rsidRDefault="00865C5A" w:rsidP="00F23F71">
            <w:pPr>
              <w:jc w:val="center"/>
              <w:rPr>
                <w:rFonts w:ascii="Arial" w:eastAsia="Calibri" w:hAnsi="Arial" w:cs="Arial"/>
                <w:b/>
                <w:bCs/>
                <w:color w:val="0077C8" w:themeColor="text1"/>
                <w:sz w:val="24"/>
                <w:szCs w:val="24"/>
              </w:rPr>
            </w:pPr>
            <w:r w:rsidRPr="008D4968">
              <w:rPr>
                <w:rFonts w:ascii="Arial" w:eastAsia="Calibri" w:hAnsi="Arial" w:cs="Arial"/>
                <w:b/>
                <w:bCs/>
                <w:color w:val="0077C8" w:themeColor="text1"/>
                <w:sz w:val="24"/>
                <w:szCs w:val="24"/>
              </w:rPr>
              <w:t>Comunicación</w:t>
            </w:r>
          </w:p>
        </w:tc>
      </w:tr>
      <w:tr w:rsidR="00F23F71" w:rsidRPr="008D4968" w14:paraId="71390DDE" w14:textId="77777777" w:rsidTr="00424399">
        <w:trPr>
          <w:jc w:val="center"/>
        </w:trPr>
        <w:tc>
          <w:tcPr>
            <w:tcW w:w="3055" w:type="dxa"/>
          </w:tcPr>
          <w:p w14:paraId="6E084C30" w14:textId="77777777" w:rsidR="00F23F71" w:rsidRPr="008D4968" w:rsidRDefault="00F23F71" w:rsidP="00F23F71">
            <w:pPr>
              <w:jc w:val="center"/>
              <w:rPr>
                <w:rFonts w:ascii="Arial" w:eastAsia="Calibri" w:hAnsi="Arial" w:cs="Arial"/>
                <w:color w:val="0077C8" w:themeColor="text1"/>
                <w:sz w:val="24"/>
                <w:szCs w:val="24"/>
              </w:rPr>
            </w:pPr>
          </w:p>
        </w:tc>
        <w:tc>
          <w:tcPr>
            <w:tcW w:w="6111" w:type="dxa"/>
            <w:gridSpan w:val="2"/>
          </w:tcPr>
          <w:p w14:paraId="25560CE2" w14:textId="061F52CC" w:rsidR="00F23F71" w:rsidRPr="008D4968" w:rsidRDefault="00B722D5" w:rsidP="00F23F71">
            <w:pPr>
              <w:jc w:val="center"/>
              <w:rPr>
                <w:rFonts w:ascii="Arial" w:eastAsia="Calibri" w:hAnsi="Arial" w:cs="Arial"/>
                <w:color w:val="0077C8" w:themeColor="text1"/>
                <w:sz w:val="24"/>
                <w:szCs w:val="24"/>
              </w:rPr>
            </w:pPr>
            <w:r w:rsidRPr="008D4968">
              <w:rPr>
                <w:rFonts w:ascii="Arial" w:eastAsia="Calibri" w:hAnsi="Arial" w:cs="Arial"/>
                <w:color w:val="0077C8" w:themeColor="text1"/>
                <w:sz w:val="24"/>
                <w:szCs w:val="24"/>
              </w:rPr>
              <w:t>A</w:t>
            </w:r>
            <w:r w:rsidR="0008157D" w:rsidRPr="008D4968">
              <w:rPr>
                <w:rFonts w:ascii="Arial" w:eastAsia="Calibri" w:hAnsi="Arial" w:cs="Arial"/>
                <w:color w:val="0077C8" w:themeColor="text1"/>
                <w:sz w:val="24"/>
                <w:szCs w:val="24"/>
              </w:rPr>
              <w:t>utosuficiencia para el cuidado personal</w:t>
            </w:r>
          </w:p>
        </w:tc>
      </w:tr>
      <w:tr w:rsidR="00B722D5" w:rsidRPr="008D4968" w14:paraId="6AF5D274" w14:textId="77777777" w:rsidTr="00697871">
        <w:trPr>
          <w:jc w:val="center"/>
        </w:trPr>
        <w:tc>
          <w:tcPr>
            <w:tcW w:w="6110" w:type="dxa"/>
            <w:gridSpan w:val="2"/>
          </w:tcPr>
          <w:p w14:paraId="10E5A108" w14:textId="6F013D7B" w:rsidR="00B722D5" w:rsidRPr="008D4968" w:rsidRDefault="00B722D5" w:rsidP="00F23F71">
            <w:pPr>
              <w:jc w:val="center"/>
              <w:rPr>
                <w:rFonts w:ascii="Arial" w:eastAsia="Calibri" w:hAnsi="Arial" w:cs="Arial"/>
                <w:color w:val="0077C8" w:themeColor="text1"/>
                <w:sz w:val="24"/>
                <w:szCs w:val="24"/>
              </w:rPr>
            </w:pPr>
            <w:r w:rsidRPr="008D4968">
              <w:rPr>
                <w:rFonts w:ascii="Arial" w:eastAsia="Calibri" w:hAnsi="Arial" w:cs="Arial"/>
                <w:color w:val="0077C8" w:themeColor="text1"/>
                <w:sz w:val="24"/>
                <w:szCs w:val="24"/>
              </w:rPr>
              <w:t>Aprendizaje</w:t>
            </w:r>
          </w:p>
        </w:tc>
        <w:tc>
          <w:tcPr>
            <w:tcW w:w="3056" w:type="dxa"/>
          </w:tcPr>
          <w:p w14:paraId="545F66C1" w14:textId="77777777" w:rsidR="00B722D5" w:rsidRPr="008D4968" w:rsidRDefault="00B722D5" w:rsidP="00F23F71">
            <w:pPr>
              <w:jc w:val="center"/>
              <w:rPr>
                <w:rFonts w:ascii="Arial" w:eastAsia="Calibri" w:hAnsi="Arial" w:cs="Arial"/>
                <w:color w:val="0077C8" w:themeColor="text1"/>
                <w:sz w:val="24"/>
                <w:szCs w:val="24"/>
              </w:rPr>
            </w:pPr>
          </w:p>
        </w:tc>
      </w:tr>
      <w:tr w:rsidR="00B722D5" w:rsidRPr="008D4968" w14:paraId="5A6D4CF8" w14:textId="77777777" w:rsidTr="00A34B05">
        <w:trPr>
          <w:jc w:val="center"/>
        </w:trPr>
        <w:tc>
          <w:tcPr>
            <w:tcW w:w="6110" w:type="dxa"/>
            <w:gridSpan w:val="2"/>
          </w:tcPr>
          <w:p w14:paraId="68C59B1F" w14:textId="647B1613" w:rsidR="00B722D5" w:rsidRPr="008D4968" w:rsidRDefault="009D7B48" w:rsidP="00F23F71">
            <w:pPr>
              <w:jc w:val="center"/>
              <w:rPr>
                <w:rFonts w:ascii="Arial" w:eastAsia="Calibri" w:hAnsi="Arial" w:cs="Arial"/>
                <w:color w:val="0077C8" w:themeColor="text1"/>
                <w:sz w:val="24"/>
                <w:szCs w:val="24"/>
              </w:rPr>
            </w:pPr>
            <w:r w:rsidRPr="008D4968">
              <w:rPr>
                <w:rFonts w:ascii="Arial" w:eastAsia="Calibri" w:hAnsi="Arial" w:cs="Arial"/>
                <w:color w:val="0077C8" w:themeColor="text1"/>
                <w:sz w:val="24"/>
                <w:szCs w:val="24"/>
              </w:rPr>
              <w:t>Control del comportamiento</w:t>
            </w:r>
          </w:p>
        </w:tc>
        <w:tc>
          <w:tcPr>
            <w:tcW w:w="3056" w:type="dxa"/>
          </w:tcPr>
          <w:p w14:paraId="7FDCF343" w14:textId="77777777" w:rsidR="00B722D5" w:rsidRPr="008D4968" w:rsidRDefault="00B722D5" w:rsidP="00F23F71">
            <w:pPr>
              <w:jc w:val="center"/>
              <w:rPr>
                <w:rFonts w:ascii="Arial" w:eastAsia="Calibri" w:hAnsi="Arial" w:cs="Arial"/>
                <w:color w:val="0077C8" w:themeColor="text1"/>
                <w:sz w:val="24"/>
                <w:szCs w:val="24"/>
              </w:rPr>
            </w:pPr>
          </w:p>
        </w:tc>
      </w:tr>
      <w:tr w:rsidR="00905572" w:rsidRPr="008D4968" w14:paraId="7E5B80EE" w14:textId="77777777" w:rsidTr="00F26087">
        <w:trPr>
          <w:jc w:val="center"/>
        </w:trPr>
        <w:tc>
          <w:tcPr>
            <w:tcW w:w="3055" w:type="dxa"/>
          </w:tcPr>
          <w:p w14:paraId="1F99A738" w14:textId="77777777" w:rsidR="00905572" w:rsidRPr="008D4968" w:rsidRDefault="00905572" w:rsidP="00F23F71">
            <w:pPr>
              <w:jc w:val="center"/>
              <w:rPr>
                <w:rFonts w:ascii="Arial" w:eastAsia="Calibri" w:hAnsi="Arial" w:cs="Arial"/>
                <w:color w:val="0077C8" w:themeColor="text1"/>
                <w:sz w:val="24"/>
                <w:szCs w:val="24"/>
              </w:rPr>
            </w:pPr>
          </w:p>
        </w:tc>
        <w:tc>
          <w:tcPr>
            <w:tcW w:w="3055" w:type="dxa"/>
          </w:tcPr>
          <w:p w14:paraId="64B0CA3C" w14:textId="5052E3C6" w:rsidR="00905572" w:rsidRPr="008D4968" w:rsidRDefault="00905572" w:rsidP="00F23F71">
            <w:pPr>
              <w:jc w:val="center"/>
              <w:rPr>
                <w:rFonts w:ascii="Arial" w:eastAsia="Calibri" w:hAnsi="Arial" w:cs="Arial"/>
                <w:color w:val="0077C8" w:themeColor="text1"/>
                <w:sz w:val="24"/>
                <w:szCs w:val="24"/>
              </w:rPr>
            </w:pPr>
            <w:r w:rsidRPr="008D4968">
              <w:rPr>
                <w:rFonts w:ascii="Arial" w:eastAsia="Calibri" w:hAnsi="Arial" w:cs="Arial"/>
                <w:color w:val="0077C8" w:themeColor="text1"/>
                <w:sz w:val="24"/>
                <w:szCs w:val="24"/>
              </w:rPr>
              <w:t>Recordar</w:t>
            </w:r>
          </w:p>
        </w:tc>
        <w:tc>
          <w:tcPr>
            <w:tcW w:w="3056" w:type="dxa"/>
            <w:vMerge w:val="restart"/>
          </w:tcPr>
          <w:p w14:paraId="6D4B5728" w14:textId="6918510A" w:rsidR="00905572" w:rsidRPr="008D4968" w:rsidRDefault="00905572" w:rsidP="00F23F71">
            <w:pPr>
              <w:jc w:val="center"/>
              <w:rPr>
                <w:rFonts w:ascii="Arial" w:eastAsia="Calibri" w:hAnsi="Arial" w:cs="Arial"/>
                <w:color w:val="0077C8" w:themeColor="text1"/>
                <w:sz w:val="24"/>
                <w:szCs w:val="24"/>
              </w:rPr>
            </w:pPr>
            <w:r w:rsidRPr="008D4968">
              <w:rPr>
                <w:rFonts w:ascii="Arial" w:eastAsia="Calibri" w:hAnsi="Arial" w:cs="Arial"/>
                <w:color w:val="0077C8" w:themeColor="text1"/>
                <w:sz w:val="24"/>
                <w:szCs w:val="24"/>
              </w:rPr>
              <w:t>Cognición (recordar o concentrarse)</w:t>
            </w:r>
          </w:p>
        </w:tc>
      </w:tr>
      <w:tr w:rsidR="00905572" w:rsidRPr="008D4968" w14:paraId="379F1B98" w14:textId="77777777" w:rsidTr="00F26087">
        <w:trPr>
          <w:jc w:val="center"/>
        </w:trPr>
        <w:tc>
          <w:tcPr>
            <w:tcW w:w="3055" w:type="dxa"/>
          </w:tcPr>
          <w:p w14:paraId="35C76816" w14:textId="77777777" w:rsidR="00905572" w:rsidRPr="008D4968" w:rsidRDefault="00905572" w:rsidP="00F23F71">
            <w:pPr>
              <w:jc w:val="center"/>
              <w:rPr>
                <w:rFonts w:ascii="Arial" w:eastAsia="Calibri" w:hAnsi="Arial" w:cs="Arial"/>
                <w:color w:val="0077C8" w:themeColor="text1"/>
                <w:sz w:val="24"/>
                <w:szCs w:val="24"/>
              </w:rPr>
            </w:pPr>
          </w:p>
        </w:tc>
        <w:tc>
          <w:tcPr>
            <w:tcW w:w="3055" w:type="dxa"/>
          </w:tcPr>
          <w:p w14:paraId="3DF0E5F7" w14:textId="5D6BD563" w:rsidR="00905572" w:rsidRPr="008D4968" w:rsidRDefault="00905572" w:rsidP="00F23F71">
            <w:pPr>
              <w:jc w:val="center"/>
              <w:rPr>
                <w:rFonts w:ascii="Arial" w:eastAsia="Calibri" w:hAnsi="Arial" w:cs="Arial"/>
                <w:color w:val="0077C8" w:themeColor="text1"/>
                <w:sz w:val="24"/>
                <w:szCs w:val="24"/>
              </w:rPr>
            </w:pPr>
            <w:r w:rsidRPr="008D4968">
              <w:rPr>
                <w:rFonts w:ascii="Arial" w:eastAsia="Calibri" w:hAnsi="Arial" w:cs="Arial"/>
                <w:color w:val="0077C8" w:themeColor="text1"/>
                <w:sz w:val="24"/>
                <w:szCs w:val="24"/>
              </w:rPr>
              <w:t>Concentrarse</w:t>
            </w:r>
          </w:p>
        </w:tc>
        <w:tc>
          <w:tcPr>
            <w:tcW w:w="3056" w:type="dxa"/>
            <w:vMerge/>
          </w:tcPr>
          <w:p w14:paraId="5DB303A1" w14:textId="77777777" w:rsidR="00905572" w:rsidRPr="008D4968" w:rsidRDefault="00905572" w:rsidP="00F23F71">
            <w:pPr>
              <w:jc w:val="center"/>
              <w:rPr>
                <w:rFonts w:ascii="Arial" w:eastAsia="Calibri" w:hAnsi="Arial" w:cs="Arial"/>
                <w:color w:val="0077C8" w:themeColor="text1"/>
                <w:sz w:val="24"/>
                <w:szCs w:val="24"/>
              </w:rPr>
            </w:pPr>
          </w:p>
        </w:tc>
      </w:tr>
      <w:tr w:rsidR="00B722D5" w:rsidRPr="008D4968" w14:paraId="56FABE80" w14:textId="77777777" w:rsidTr="00F26087">
        <w:trPr>
          <w:jc w:val="center"/>
        </w:trPr>
        <w:tc>
          <w:tcPr>
            <w:tcW w:w="3055" w:type="dxa"/>
          </w:tcPr>
          <w:p w14:paraId="49C34192" w14:textId="77777777" w:rsidR="00B722D5" w:rsidRPr="008D4968" w:rsidRDefault="00B722D5" w:rsidP="00F23F71">
            <w:pPr>
              <w:jc w:val="center"/>
              <w:rPr>
                <w:rFonts w:ascii="Arial" w:eastAsia="Calibri" w:hAnsi="Arial" w:cs="Arial"/>
                <w:color w:val="0077C8" w:themeColor="text1"/>
                <w:sz w:val="24"/>
                <w:szCs w:val="24"/>
              </w:rPr>
            </w:pPr>
          </w:p>
        </w:tc>
        <w:tc>
          <w:tcPr>
            <w:tcW w:w="3055" w:type="dxa"/>
          </w:tcPr>
          <w:p w14:paraId="62B751BB" w14:textId="3F9809F3" w:rsidR="00B722D5" w:rsidRPr="008D4968" w:rsidRDefault="00905572" w:rsidP="00F23F71">
            <w:pPr>
              <w:jc w:val="center"/>
              <w:rPr>
                <w:rFonts w:ascii="Arial" w:eastAsia="Calibri" w:hAnsi="Arial" w:cs="Arial"/>
                <w:color w:val="0077C8" w:themeColor="text1"/>
                <w:sz w:val="24"/>
                <w:szCs w:val="24"/>
              </w:rPr>
            </w:pPr>
            <w:proofErr w:type="spellStart"/>
            <w:r w:rsidRPr="008D4968">
              <w:rPr>
                <w:rFonts w:ascii="Arial" w:eastAsia="Calibri" w:hAnsi="Arial" w:cs="Arial"/>
                <w:color w:val="0077C8" w:themeColor="text1"/>
                <w:sz w:val="24"/>
                <w:szCs w:val="24"/>
              </w:rPr>
              <w:t>Anxiedad</w:t>
            </w:r>
            <w:proofErr w:type="spellEnd"/>
          </w:p>
        </w:tc>
        <w:tc>
          <w:tcPr>
            <w:tcW w:w="3056" w:type="dxa"/>
          </w:tcPr>
          <w:p w14:paraId="2DC76F04" w14:textId="77777777" w:rsidR="00B722D5" w:rsidRPr="008D4968" w:rsidRDefault="00B722D5" w:rsidP="00F23F71">
            <w:pPr>
              <w:jc w:val="center"/>
              <w:rPr>
                <w:rFonts w:ascii="Arial" w:eastAsia="Calibri" w:hAnsi="Arial" w:cs="Arial"/>
                <w:color w:val="0077C8" w:themeColor="text1"/>
                <w:sz w:val="24"/>
                <w:szCs w:val="24"/>
              </w:rPr>
            </w:pPr>
          </w:p>
        </w:tc>
      </w:tr>
      <w:tr w:rsidR="00B722D5" w:rsidRPr="008D4968" w14:paraId="10762DED" w14:textId="77777777" w:rsidTr="00F26087">
        <w:trPr>
          <w:jc w:val="center"/>
        </w:trPr>
        <w:tc>
          <w:tcPr>
            <w:tcW w:w="3055" w:type="dxa"/>
          </w:tcPr>
          <w:p w14:paraId="4E63C06C" w14:textId="77777777" w:rsidR="00B722D5" w:rsidRPr="008D4968" w:rsidRDefault="00B722D5" w:rsidP="00F23F71">
            <w:pPr>
              <w:jc w:val="center"/>
              <w:rPr>
                <w:rFonts w:ascii="Arial" w:eastAsia="Calibri" w:hAnsi="Arial" w:cs="Arial"/>
                <w:color w:val="0077C8" w:themeColor="text1"/>
                <w:sz w:val="24"/>
                <w:szCs w:val="24"/>
              </w:rPr>
            </w:pPr>
          </w:p>
        </w:tc>
        <w:tc>
          <w:tcPr>
            <w:tcW w:w="3055" w:type="dxa"/>
          </w:tcPr>
          <w:p w14:paraId="63D9D80F" w14:textId="44DE8505" w:rsidR="00B722D5" w:rsidRPr="008D4968" w:rsidRDefault="00905572" w:rsidP="00F23F71">
            <w:pPr>
              <w:jc w:val="center"/>
              <w:rPr>
                <w:rFonts w:ascii="Arial" w:eastAsia="Calibri" w:hAnsi="Arial" w:cs="Arial"/>
                <w:color w:val="0077C8" w:themeColor="text1"/>
                <w:sz w:val="24"/>
                <w:szCs w:val="24"/>
              </w:rPr>
            </w:pPr>
            <w:r w:rsidRPr="008D4968">
              <w:rPr>
                <w:rFonts w:ascii="Arial" w:eastAsia="Calibri" w:hAnsi="Arial" w:cs="Arial"/>
                <w:color w:val="0077C8" w:themeColor="text1"/>
                <w:sz w:val="24"/>
                <w:szCs w:val="24"/>
              </w:rPr>
              <w:t>Depresión</w:t>
            </w:r>
          </w:p>
        </w:tc>
        <w:tc>
          <w:tcPr>
            <w:tcW w:w="3056" w:type="dxa"/>
          </w:tcPr>
          <w:p w14:paraId="374295B6" w14:textId="77777777" w:rsidR="00B722D5" w:rsidRPr="008D4968" w:rsidRDefault="00B722D5" w:rsidP="00F23F71">
            <w:pPr>
              <w:jc w:val="center"/>
              <w:rPr>
                <w:rFonts w:ascii="Arial" w:eastAsia="Calibri" w:hAnsi="Arial" w:cs="Arial"/>
                <w:color w:val="0077C8" w:themeColor="text1"/>
                <w:sz w:val="24"/>
                <w:szCs w:val="24"/>
              </w:rPr>
            </w:pPr>
          </w:p>
        </w:tc>
      </w:tr>
      <w:tr w:rsidR="00B722D5" w:rsidRPr="008D4968" w14:paraId="6FA18A1C" w14:textId="77777777" w:rsidTr="00F26087">
        <w:trPr>
          <w:jc w:val="center"/>
        </w:trPr>
        <w:tc>
          <w:tcPr>
            <w:tcW w:w="3055" w:type="dxa"/>
          </w:tcPr>
          <w:p w14:paraId="228C39FF" w14:textId="2A81B651" w:rsidR="00B722D5" w:rsidRPr="008D4968" w:rsidRDefault="00905572" w:rsidP="00F23F71">
            <w:pPr>
              <w:jc w:val="center"/>
              <w:rPr>
                <w:rFonts w:ascii="Arial" w:eastAsia="Calibri" w:hAnsi="Arial" w:cs="Arial"/>
                <w:color w:val="0077C8" w:themeColor="text1"/>
                <w:sz w:val="24"/>
                <w:szCs w:val="24"/>
              </w:rPr>
            </w:pPr>
            <w:r w:rsidRPr="008D4968">
              <w:rPr>
                <w:rFonts w:ascii="Arial" w:eastAsia="Calibri" w:hAnsi="Arial" w:cs="Arial"/>
                <w:color w:val="0077C8" w:themeColor="text1"/>
                <w:sz w:val="24"/>
                <w:szCs w:val="24"/>
              </w:rPr>
              <w:t>Jugar</w:t>
            </w:r>
          </w:p>
        </w:tc>
        <w:tc>
          <w:tcPr>
            <w:tcW w:w="3055" w:type="dxa"/>
          </w:tcPr>
          <w:p w14:paraId="7899A195" w14:textId="0A4CA3E9" w:rsidR="00B722D5" w:rsidRPr="008D4968" w:rsidRDefault="00905572" w:rsidP="00F23F71">
            <w:pPr>
              <w:jc w:val="center"/>
              <w:rPr>
                <w:rFonts w:ascii="Arial" w:eastAsia="Calibri" w:hAnsi="Arial" w:cs="Arial"/>
                <w:color w:val="0077C8" w:themeColor="text1"/>
                <w:sz w:val="24"/>
                <w:szCs w:val="24"/>
              </w:rPr>
            </w:pPr>
            <w:r w:rsidRPr="008D4968">
              <w:rPr>
                <w:rFonts w:ascii="Arial" w:eastAsia="Calibri" w:hAnsi="Arial" w:cs="Arial"/>
                <w:color w:val="0077C8" w:themeColor="text1"/>
                <w:sz w:val="24"/>
                <w:szCs w:val="24"/>
              </w:rPr>
              <w:t>Hacer amigos</w:t>
            </w:r>
          </w:p>
        </w:tc>
        <w:tc>
          <w:tcPr>
            <w:tcW w:w="3056" w:type="dxa"/>
          </w:tcPr>
          <w:p w14:paraId="38D8C8F1" w14:textId="77777777" w:rsidR="00B722D5" w:rsidRPr="008D4968" w:rsidRDefault="00B722D5" w:rsidP="00F23F71">
            <w:pPr>
              <w:jc w:val="center"/>
              <w:rPr>
                <w:rFonts w:ascii="Arial" w:eastAsia="Calibri" w:hAnsi="Arial" w:cs="Arial"/>
                <w:color w:val="0077C8" w:themeColor="text1"/>
                <w:sz w:val="24"/>
                <w:szCs w:val="24"/>
              </w:rPr>
            </w:pPr>
          </w:p>
        </w:tc>
      </w:tr>
      <w:tr w:rsidR="00905572" w:rsidRPr="008D4968" w14:paraId="14167D28" w14:textId="77777777" w:rsidTr="00F26087">
        <w:trPr>
          <w:jc w:val="center"/>
        </w:trPr>
        <w:tc>
          <w:tcPr>
            <w:tcW w:w="3055" w:type="dxa"/>
          </w:tcPr>
          <w:p w14:paraId="44675EAB" w14:textId="2763580A" w:rsidR="00905572" w:rsidRPr="008D4968" w:rsidRDefault="00905572" w:rsidP="00F23F71">
            <w:pPr>
              <w:jc w:val="center"/>
              <w:rPr>
                <w:rFonts w:ascii="Arial" w:eastAsia="Calibri" w:hAnsi="Arial" w:cs="Arial"/>
                <w:color w:val="0077C8" w:themeColor="text1"/>
                <w:sz w:val="24"/>
                <w:szCs w:val="24"/>
              </w:rPr>
            </w:pPr>
            <w:r w:rsidRPr="008D4968">
              <w:rPr>
                <w:rFonts w:ascii="Arial" w:eastAsia="Calibri" w:hAnsi="Arial" w:cs="Arial"/>
                <w:color w:val="0077C8" w:themeColor="text1"/>
                <w:sz w:val="24"/>
                <w:szCs w:val="24"/>
              </w:rPr>
              <w:t>Motricidad fina</w:t>
            </w:r>
          </w:p>
        </w:tc>
        <w:tc>
          <w:tcPr>
            <w:tcW w:w="3055" w:type="dxa"/>
          </w:tcPr>
          <w:p w14:paraId="4CA7AEF2" w14:textId="72F76F8E" w:rsidR="00905572" w:rsidRPr="008D4968" w:rsidRDefault="00905572" w:rsidP="00F23F71">
            <w:pPr>
              <w:jc w:val="center"/>
              <w:rPr>
                <w:rFonts w:ascii="Arial" w:eastAsia="Calibri" w:hAnsi="Arial" w:cs="Arial"/>
                <w:color w:val="0077C8" w:themeColor="text1"/>
                <w:sz w:val="24"/>
                <w:szCs w:val="24"/>
              </w:rPr>
            </w:pPr>
            <w:r w:rsidRPr="008D4968">
              <w:rPr>
                <w:rFonts w:ascii="Arial" w:eastAsia="Calibri" w:hAnsi="Arial" w:cs="Arial"/>
                <w:color w:val="0077C8" w:themeColor="text1"/>
                <w:sz w:val="24"/>
                <w:szCs w:val="24"/>
              </w:rPr>
              <w:t>Aceptar el cambio</w:t>
            </w:r>
          </w:p>
        </w:tc>
        <w:tc>
          <w:tcPr>
            <w:tcW w:w="3056" w:type="dxa"/>
          </w:tcPr>
          <w:p w14:paraId="57EF582C" w14:textId="77777777" w:rsidR="00905572" w:rsidRPr="008D4968" w:rsidRDefault="00905572" w:rsidP="00F23F71">
            <w:pPr>
              <w:jc w:val="center"/>
              <w:rPr>
                <w:rFonts w:ascii="Arial" w:eastAsia="Calibri" w:hAnsi="Arial" w:cs="Arial"/>
                <w:color w:val="0077C8" w:themeColor="text1"/>
                <w:sz w:val="24"/>
                <w:szCs w:val="24"/>
              </w:rPr>
            </w:pPr>
          </w:p>
        </w:tc>
      </w:tr>
    </w:tbl>
    <w:p w14:paraId="248084EF" w14:textId="77777777" w:rsidR="002127FA" w:rsidRPr="008D4968" w:rsidRDefault="002127FA" w:rsidP="00FA375A">
      <w:pPr>
        <w:rPr>
          <w:rFonts w:ascii="Arial" w:eastAsia="Calibri" w:hAnsi="Arial" w:cs="Arial"/>
          <w:sz w:val="24"/>
          <w:szCs w:val="24"/>
        </w:rPr>
      </w:pPr>
    </w:p>
    <w:p w14:paraId="48BCD089" w14:textId="308C6DAD" w:rsidR="007E5839" w:rsidRPr="008D4968" w:rsidRDefault="007E5839" w:rsidP="000A6ADE">
      <w:pPr>
        <w:pStyle w:val="Titre1"/>
      </w:pPr>
      <w:bookmarkStart w:id="13" w:name="_Toc12037947"/>
      <w:r w:rsidRPr="008D4968">
        <w:lastRenderedPageBreak/>
        <w:t>Consejos para la utilización de las preguntas del Grupo de Washington</w:t>
      </w:r>
      <w:bookmarkEnd w:id="13"/>
    </w:p>
    <w:p w14:paraId="16584564" w14:textId="77777777" w:rsidR="00A9434B" w:rsidRPr="008D4968" w:rsidRDefault="00A9434B" w:rsidP="00A9434B"/>
    <w:p w14:paraId="5A589F8B" w14:textId="0D7DA756" w:rsidR="007E5839" w:rsidRPr="008D4968" w:rsidRDefault="007E5839" w:rsidP="007E5839">
      <w:pPr>
        <w:numPr>
          <w:ilvl w:val="0"/>
          <w:numId w:val="5"/>
        </w:numPr>
        <w:rPr>
          <w:rFonts w:ascii="Arial" w:hAnsi="Arial" w:cs="Arial"/>
          <w:sz w:val="24"/>
          <w:szCs w:val="24"/>
        </w:rPr>
      </w:pPr>
      <w:r w:rsidRPr="008D4968">
        <w:rPr>
          <w:rFonts w:ascii="Arial" w:hAnsi="Arial"/>
          <w:sz w:val="24"/>
          <w:szCs w:val="24"/>
        </w:rPr>
        <w:t>Sea claro sobre el objetivo del cuestionario del WG</w:t>
      </w:r>
      <w:r w:rsidR="00325BC1" w:rsidRPr="008D4968">
        <w:rPr>
          <w:rFonts w:ascii="Arial" w:hAnsi="Arial"/>
          <w:sz w:val="24"/>
          <w:szCs w:val="24"/>
        </w:rPr>
        <w:t>:</w:t>
      </w:r>
      <w:r w:rsidR="00E31B70" w:rsidRPr="008D4968">
        <w:rPr>
          <w:rFonts w:ascii="Arial" w:hAnsi="Arial"/>
          <w:sz w:val="24"/>
          <w:szCs w:val="24"/>
        </w:rPr>
        <w:t xml:space="preserve"> n</w:t>
      </w:r>
      <w:r w:rsidRPr="008D4968">
        <w:rPr>
          <w:rFonts w:ascii="Arial" w:hAnsi="Arial"/>
          <w:sz w:val="24"/>
          <w:szCs w:val="24"/>
        </w:rPr>
        <w:t>o se puede utilizar como una herramienta de diagnóstico.</w:t>
      </w:r>
    </w:p>
    <w:p w14:paraId="14ED87F7" w14:textId="32203E80" w:rsidR="007E5839" w:rsidRPr="008D4968" w:rsidRDefault="007E5839" w:rsidP="007E5839">
      <w:pPr>
        <w:numPr>
          <w:ilvl w:val="0"/>
          <w:numId w:val="5"/>
        </w:numPr>
        <w:rPr>
          <w:rFonts w:ascii="Arial" w:hAnsi="Arial" w:cs="Arial"/>
          <w:sz w:val="24"/>
          <w:szCs w:val="24"/>
        </w:rPr>
      </w:pPr>
      <w:r w:rsidRPr="008D4968">
        <w:rPr>
          <w:rFonts w:ascii="Arial" w:hAnsi="Arial"/>
          <w:sz w:val="24"/>
          <w:szCs w:val="24"/>
        </w:rPr>
        <w:t xml:space="preserve">Si su población objetivo son los niños, utilice el Módulo sobre el funcionamiento en niños y niñas. La versión breve de las preguntas no es apropiada para niños menores de 5 años, y muchos de ellos </w:t>
      </w:r>
      <w:r w:rsidR="006039D4" w:rsidRPr="008D4968">
        <w:rPr>
          <w:rFonts w:ascii="Arial" w:hAnsi="Arial"/>
          <w:sz w:val="24"/>
          <w:szCs w:val="24"/>
        </w:rPr>
        <w:t>que presenten una</w:t>
      </w:r>
      <w:r w:rsidRPr="008D4968">
        <w:rPr>
          <w:rFonts w:ascii="Arial" w:hAnsi="Arial"/>
          <w:sz w:val="24"/>
          <w:szCs w:val="24"/>
        </w:rPr>
        <w:t xml:space="preserve"> discapacidad en el</w:t>
      </w:r>
      <w:r w:rsidR="00B9218E" w:rsidRPr="008D4968">
        <w:rPr>
          <w:rFonts w:ascii="Arial" w:hAnsi="Arial"/>
          <w:sz w:val="24"/>
          <w:szCs w:val="24"/>
        </w:rPr>
        <w:t xml:space="preserve"> ámbito del</w:t>
      </w:r>
      <w:r w:rsidRPr="008D4968">
        <w:rPr>
          <w:rFonts w:ascii="Arial" w:hAnsi="Arial"/>
          <w:sz w:val="24"/>
          <w:szCs w:val="24"/>
        </w:rPr>
        <w:t xml:space="preserve"> desarrollo no serán tomados en cuenta. </w:t>
      </w:r>
    </w:p>
    <w:p w14:paraId="7785DADB" w14:textId="0029879C" w:rsidR="007E5839" w:rsidRPr="008D4968" w:rsidRDefault="007E5839" w:rsidP="007E5839">
      <w:pPr>
        <w:numPr>
          <w:ilvl w:val="0"/>
          <w:numId w:val="5"/>
        </w:numPr>
        <w:rPr>
          <w:rFonts w:ascii="Arial" w:hAnsi="Arial" w:cs="Arial"/>
          <w:sz w:val="24"/>
          <w:szCs w:val="24"/>
        </w:rPr>
      </w:pPr>
      <w:r w:rsidRPr="008D4968">
        <w:rPr>
          <w:rFonts w:ascii="Arial" w:hAnsi="Arial"/>
          <w:sz w:val="24"/>
          <w:szCs w:val="24"/>
        </w:rPr>
        <w:t>Plantee las preguntas exactamente como est</w:t>
      </w:r>
      <w:r w:rsidR="00556AAF" w:rsidRPr="008D4968">
        <w:rPr>
          <w:rFonts w:ascii="Arial" w:hAnsi="Arial"/>
          <w:sz w:val="24"/>
          <w:szCs w:val="24"/>
        </w:rPr>
        <w:t>á</w:t>
      </w:r>
      <w:r w:rsidRPr="008D4968">
        <w:rPr>
          <w:rFonts w:ascii="Arial" w:hAnsi="Arial"/>
          <w:sz w:val="24"/>
          <w:szCs w:val="24"/>
        </w:rPr>
        <w:t xml:space="preserve">n. </w:t>
      </w:r>
    </w:p>
    <w:p w14:paraId="6529F260" w14:textId="1B6A14D4" w:rsidR="007E5839" w:rsidRPr="008D4968" w:rsidRDefault="007E5839" w:rsidP="007E5839">
      <w:pPr>
        <w:numPr>
          <w:ilvl w:val="0"/>
          <w:numId w:val="5"/>
        </w:numPr>
        <w:rPr>
          <w:rFonts w:ascii="Arial" w:hAnsi="Arial" w:cs="Arial"/>
          <w:sz w:val="24"/>
          <w:szCs w:val="24"/>
        </w:rPr>
      </w:pPr>
      <w:r w:rsidRPr="008D4968">
        <w:rPr>
          <w:rFonts w:ascii="Arial" w:hAnsi="Arial"/>
          <w:sz w:val="24"/>
          <w:szCs w:val="24"/>
        </w:rPr>
        <w:t xml:space="preserve">Utilice traducciones de las preguntas verificadas por el WG. Consulte el protocolo de traducción </w:t>
      </w:r>
      <w:r w:rsidR="00B9218E" w:rsidRPr="008D4968">
        <w:rPr>
          <w:rFonts w:ascii="Arial" w:hAnsi="Arial"/>
          <w:sz w:val="24"/>
          <w:szCs w:val="24"/>
        </w:rPr>
        <w:t>del sitio</w:t>
      </w:r>
      <w:r w:rsidRPr="008D4968">
        <w:rPr>
          <w:rFonts w:ascii="Arial" w:hAnsi="Arial"/>
          <w:sz w:val="24"/>
          <w:szCs w:val="24"/>
        </w:rPr>
        <w:t xml:space="preserve"> web del WG como guía.</w:t>
      </w:r>
    </w:p>
    <w:p w14:paraId="15443F98" w14:textId="3C51D4CF" w:rsidR="007E5839" w:rsidRPr="008D4968" w:rsidRDefault="007E5839" w:rsidP="007E5839">
      <w:pPr>
        <w:numPr>
          <w:ilvl w:val="0"/>
          <w:numId w:val="5"/>
        </w:numPr>
        <w:rPr>
          <w:rFonts w:ascii="Arial" w:hAnsi="Arial" w:cs="Arial"/>
          <w:sz w:val="24"/>
          <w:szCs w:val="24"/>
        </w:rPr>
      </w:pPr>
      <w:r w:rsidRPr="008D4968">
        <w:rPr>
          <w:rFonts w:ascii="Arial" w:hAnsi="Arial"/>
          <w:sz w:val="24"/>
          <w:szCs w:val="24"/>
        </w:rPr>
        <w:t>Asegúrese de que sus herramientas de recogida de datos y el sistema de gestión de información se pued</w:t>
      </w:r>
      <w:r w:rsidR="00D57C30" w:rsidRPr="008D4968">
        <w:rPr>
          <w:rFonts w:ascii="Arial" w:hAnsi="Arial"/>
          <w:sz w:val="24"/>
          <w:szCs w:val="24"/>
        </w:rPr>
        <w:t>a</w:t>
      </w:r>
      <w:r w:rsidRPr="008D4968">
        <w:rPr>
          <w:rFonts w:ascii="Arial" w:hAnsi="Arial"/>
          <w:sz w:val="24"/>
          <w:szCs w:val="24"/>
        </w:rPr>
        <w:t>n adaptar para la utilización del cuestionario del WG.</w:t>
      </w:r>
    </w:p>
    <w:p w14:paraId="76486137" w14:textId="77777777" w:rsidR="007E5839" w:rsidRPr="008D4968" w:rsidRDefault="007E5839" w:rsidP="007E5839">
      <w:pPr>
        <w:numPr>
          <w:ilvl w:val="0"/>
          <w:numId w:val="5"/>
        </w:numPr>
        <w:rPr>
          <w:rFonts w:ascii="Arial" w:hAnsi="Arial" w:cs="Arial"/>
          <w:sz w:val="24"/>
          <w:szCs w:val="24"/>
        </w:rPr>
      </w:pPr>
      <w:r w:rsidRPr="008D4968">
        <w:rPr>
          <w:rFonts w:ascii="Arial" w:hAnsi="Arial"/>
          <w:sz w:val="24"/>
          <w:szCs w:val="24"/>
        </w:rPr>
        <w:t xml:space="preserve">Ponga la formación a disposición de los miembros del personal implicados en la recogida y en el análisis de los datos; e integre igualmente formación sobre la discapacidad relacionada con la sensibilización y la inclusión. </w:t>
      </w:r>
    </w:p>
    <w:p w14:paraId="51C66142" w14:textId="77777777" w:rsidR="007E5839" w:rsidRPr="008D4968" w:rsidRDefault="007E5839" w:rsidP="007E5839">
      <w:pPr>
        <w:numPr>
          <w:ilvl w:val="0"/>
          <w:numId w:val="5"/>
        </w:numPr>
        <w:rPr>
          <w:rFonts w:ascii="Arial" w:hAnsi="Arial" w:cs="Arial"/>
          <w:sz w:val="24"/>
          <w:szCs w:val="24"/>
        </w:rPr>
      </w:pPr>
      <w:r w:rsidRPr="008D4968">
        <w:rPr>
          <w:rFonts w:ascii="Arial" w:hAnsi="Arial"/>
          <w:sz w:val="24"/>
          <w:szCs w:val="24"/>
        </w:rPr>
        <w:t>Asegúrese de que los encuestadores estén formados para plantear las preguntas con sensibilidad y ser claros sobre los objetivos del cuestionario a fin de minimizar las expectativas de las personas interrogadas.</w:t>
      </w:r>
    </w:p>
    <w:p w14:paraId="428DF891" w14:textId="77777777" w:rsidR="007E5839" w:rsidRPr="008D4968" w:rsidRDefault="007E5839" w:rsidP="007E5839">
      <w:pPr>
        <w:numPr>
          <w:ilvl w:val="0"/>
          <w:numId w:val="5"/>
        </w:numPr>
        <w:rPr>
          <w:rFonts w:ascii="Arial" w:hAnsi="Arial" w:cs="Arial"/>
          <w:sz w:val="24"/>
          <w:szCs w:val="24"/>
        </w:rPr>
      </w:pPr>
      <w:r w:rsidRPr="008D4968">
        <w:rPr>
          <w:rFonts w:ascii="Arial" w:hAnsi="Arial"/>
          <w:sz w:val="24"/>
          <w:szCs w:val="24"/>
        </w:rPr>
        <w:t>Asegúrese de que la fase de análisis de datos esté debidamente planificada y apoyada.</w:t>
      </w:r>
    </w:p>
    <w:p w14:paraId="5B85B97A" w14:textId="77777777" w:rsidR="007E5839" w:rsidRPr="008D4968" w:rsidRDefault="007E5839" w:rsidP="007E5839">
      <w:pPr>
        <w:numPr>
          <w:ilvl w:val="0"/>
          <w:numId w:val="5"/>
        </w:numPr>
        <w:rPr>
          <w:rFonts w:ascii="Arial" w:hAnsi="Arial" w:cs="Arial"/>
          <w:sz w:val="24"/>
          <w:szCs w:val="24"/>
        </w:rPr>
      </w:pPr>
      <w:r w:rsidRPr="008D4968">
        <w:rPr>
          <w:rFonts w:ascii="Arial" w:hAnsi="Arial"/>
          <w:sz w:val="24"/>
          <w:szCs w:val="24"/>
        </w:rPr>
        <w:t>Trabaje con otras ONG internacionales para compartir conocimientos, datos y las mejores prácticas.</w:t>
      </w:r>
    </w:p>
    <w:p w14:paraId="34295F41" w14:textId="15B19079" w:rsidR="007E5839" w:rsidRPr="008D4968" w:rsidRDefault="007E5839" w:rsidP="007E5839">
      <w:pPr>
        <w:numPr>
          <w:ilvl w:val="0"/>
          <w:numId w:val="5"/>
        </w:numPr>
        <w:rPr>
          <w:rFonts w:ascii="Arial" w:hAnsi="Arial" w:cs="Arial"/>
          <w:sz w:val="24"/>
          <w:szCs w:val="24"/>
        </w:rPr>
      </w:pPr>
      <w:r w:rsidRPr="008D4968">
        <w:rPr>
          <w:rFonts w:ascii="Arial" w:hAnsi="Arial"/>
          <w:sz w:val="24"/>
          <w:szCs w:val="24"/>
        </w:rPr>
        <w:t xml:space="preserve">Apoye los esfuerzos de participación, y destaque la </w:t>
      </w:r>
      <w:r w:rsidR="001D2459" w:rsidRPr="008D4968">
        <w:rPr>
          <w:rFonts w:ascii="Arial" w:hAnsi="Arial"/>
          <w:sz w:val="24"/>
          <w:szCs w:val="24"/>
        </w:rPr>
        <w:t>rendición de cuentas</w:t>
      </w:r>
      <w:r w:rsidRPr="008D4968">
        <w:rPr>
          <w:rFonts w:ascii="Arial" w:hAnsi="Arial"/>
          <w:sz w:val="24"/>
          <w:szCs w:val="24"/>
        </w:rPr>
        <w:t xml:space="preserve"> hacia las personas con discapacidad y hacia las asociaciones de personas con discapacidad (APD), en lo concerniente a la recogida de datos y a los procesos de toma de decisiones. </w:t>
      </w:r>
    </w:p>
    <w:p w14:paraId="09962633" w14:textId="60443B6E" w:rsidR="00FA375A" w:rsidRPr="008D4968" w:rsidRDefault="00FA375A" w:rsidP="00FA375A">
      <w:pPr>
        <w:rPr>
          <w:rFonts w:ascii="Arial" w:hAnsi="Arial" w:cs="Arial"/>
          <w:sz w:val="24"/>
          <w:szCs w:val="24"/>
          <w:lang w:eastAsia="en-GB"/>
        </w:rPr>
      </w:pPr>
    </w:p>
    <w:p w14:paraId="34A8E10D" w14:textId="120BDBE5" w:rsidR="007E5839" w:rsidRPr="008D4968" w:rsidRDefault="007E5839" w:rsidP="00FA375A">
      <w:pPr>
        <w:rPr>
          <w:rFonts w:ascii="Arial" w:hAnsi="Arial" w:cs="Arial"/>
          <w:sz w:val="24"/>
          <w:szCs w:val="24"/>
        </w:rPr>
      </w:pPr>
      <w:r w:rsidRPr="008D4968">
        <w:br w:type="page"/>
      </w:r>
    </w:p>
    <w:p w14:paraId="6BFFAB44" w14:textId="536AC200" w:rsidR="00FA375A" w:rsidRPr="008D4968" w:rsidRDefault="006D010F" w:rsidP="000A6ADE">
      <w:pPr>
        <w:pStyle w:val="Titre1"/>
      </w:pPr>
      <w:bookmarkStart w:id="14" w:name="_Toc12037948"/>
      <w:r w:rsidRPr="008D4968">
        <w:lastRenderedPageBreak/>
        <w:t>Consejos sobre las técnicas de entrevista</w:t>
      </w:r>
      <w:bookmarkEnd w:id="14"/>
    </w:p>
    <w:p w14:paraId="41A16E70" w14:textId="77777777" w:rsidR="00A9434B" w:rsidRPr="008D4968" w:rsidRDefault="00A9434B" w:rsidP="00A9434B"/>
    <w:p w14:paraId="3B0E69D8" w14:textId="28209552" w:rsidR="005E23FF" w:rsidRPr="008D4968" w:rsidRDefault="00820DD2" w:rsidP="00FA375A">
      <w:pPr>
        <w:rPr>
          <w:rFonts w:ascii="Arial" w:hAnsi="Arial" w:cs="Arial"/>
          <w:sz w:val="24"/>
          <w:szCs w:val="24"/>
        </w:rPr>
      </w:pPr>
      <w:r w:rsidRPr="008D4968">
        <w:rPr>
          <w:rFonts w:ascii="Arial" w:hAnsi="Arial"/>
          <w:sz w:val="24"/>
          <w:szCs w:val="24"/>
        </w:rPr>
        <w:t xml:space="preserve">(Consulte: el impreso adicional </w:t>
      </w:r>
      <w:proofErr w:type="gramStart"/>
      <w:r w:rsidRPr="008D4968">
        <w:rPr>
          <w:rFonts w:ascii="Arial" w:hAnsi="Arial"/>
          <w:sz w:val="24"/>
          <w:szCs w:val="24"/>
        </w:rPr>
        <w:t>«¿</w:t>
      </w:r>
      <w:proofErr w:type="gramEnd"/>
      <w:r w:rsidRPr="008D4968">
        <w:rPr>
          <w:rFonts w:ascii="Arial" w:hAnsi="Arial"/>
          <w:sz w:val="24"/>
          <w:szCs w:val="24"/>
        </w:rPr>
        <w:t>Cómo plantear las preguntas del Grupo de Washington?»)</w:t>
      </w:r>
    </w:p>
    <w:p w14:paraId="4F9D73DB" w14:textId="77777777" w:rsidR="002C79B7" w:rsidRPr="008D4968" w:rsidRDefault="002C79B7" w:rsidP="002C79B7">
      <w:pPr>
        <w:pStyle w:val="Paragraphedeliste"/>
        <w:numPr>
          <w:ilvl w:val="0"/>
          <w:numId w:val="7"/>
        </w:numPr>
        <w:spacing w:line="276" w:lineRule="auto"/>
        <w:jc w:val="both"/>
        <w:rPr>
          <w:rFonts w:ascii="Arial" w:hAnsi="Arial" w:cs="Arial"/>
          <w:b/>
        </w:rPr>
      </w:pPr>
      <w:r w:rsidRPr="008D4968">
        <w:rPr>
          <w:rFonts w:ascii="Arial" w:hAnsi="Arial"/>
          <w:b/>
        </w:rPr>
        <w:t>Plantee las preguntas con respeto</w:t>
      </w:r>
    </w:p>
    <w:p w14:paraId="66726B81" w14:textId="77777777" w:rsidR="002C79B7" w:rsidRPr="008D4968" w:rsidRDefault="002C79B7" w:rsidP="002C79B7">
      <w:pPr>
        <w:pStyle w:val="Paragraphedeliste"/>
        <w:jc w:val="both"/>
        <w:rPr>
          <w:rFonts w:ascii="Arial" w:hAnsi="Arial" w:cs="Arial"/>
        </w:rPr>
      </w:pPr>
      <w:r w:rsidRPr="008D4968">
        <w:rPr>
          <w:rFonts w:ascii="Arial" w:hAnsi="Arial"/>
        </w:rPr>
        <w:t xml:space="preserve">Todas las personas entrevistadas deben ser tratadas con respeto, y las preguntas deben plantearse con dignidad. Los entrevistadores no deben sentirse incómodos al hacer las preguntas y entrevistar a personas con discapacidad. Consulte la parte «ajustes a tener en cuenta» más adelante para tener consejos más detallados.  </w:t>
      </w:r>
    </w:p>
    <w:p w14:paraId="4E9310A0" w14:textId="77777777" w:rsidR="002C79B7" w:rsidRPr="008D4968" w:rsidRDefault="002C79B7" w:rsidP="002C79B7">
      <w:pPr>
        <w:spacing w:after="0"/>
        <w:ind w:left="426"/>
        <w:jc w:val="both"/>
        <w:rPr>
          <w:rFonts w:ascii="Arial" w:hAnsi="Arial" w:cs="Arial"/>
          <w:sz w:val="24"/>
          <w:szCs w:val="24"/>
        </w:rPr>
      </w:pPr>
    </w:p>
    <w:p w14:paraId="7AF19F04" w14:textId="77777777" w:rsidR="002C79B7" w:rsidRPr="008D4968" w:rsidRDefault="002C79B7" w:rsidP="002C79B7">
      <w:pPr>
        <w:pStyle w:val="Paragraphedeliste"/>
        <w:numPr>
          <w:ilvl w:val="0"/>
          <w:numId w:val="7"/>
        </w:numPr>
        <w:spacing w:line="276" w:lineRule="auto"/>
        <w:jc w:val="both"/>
        <w:rPr>
          <w:rFonts w:ascii="Arial" w:hAnsi="Arial" w:cs="Arial"/>
        </w:rPr>
      </w:pPr>
      <w:r w:rsidRPr="008D4968">
        <w:rPr>
          <w:rFonts w:ascii="Arial" w:hAnsi="Arial"/>
          <w:b/>
        </w:rPr>
        <w:t>No utilice la palabra discapacidad</w:t>
      </w:r>
    </w:p>
    <w:p w14:paraId="226E54F1" w14:textId="781945C8" w:rsidR="002C79B7" w:rsidRPr="008D4968" w:rsidRDefault="002C79B7" w:rsidP="002C79B7">
      <w:pPr>
        <w:pStyle w:val="Paragraphedeliste"/>
        <w:jc w:val="both"/>
        <w:rPr>
          <w:rFonts w:ascii="Arial" w:hAnsi="Arial" w:cs="Arial"/>
        </w:rPr>
      </w:pPr>
      <w:r w:rsidRPr="008D4968">
        <w:rPr>
          <w:rFonts w:ascii="Arial" w:hAnsi="Arial"/>
        </w:rPr>
        <w:t>Asegúrese de que nunca se mencione la palabra discapacidad</w:t>
      </w:r>
      <w:r w:rsidR="00BA36CB" w:rsidRPr="008D4968">
        <w:rPr>
          <w:rFonts w:ascii="Arial" w:hAnsi="Arial"/>
        </w:rPr>
        <w:t>:</w:t>
      </w:r>
      <w:r w:rsidRPr="008D4968">
        <w:rPr>
          <w:rFonts w:ascii="Arial" w:hAnsi="Arial"/>
        </w:rPr>
        <w:t xml:space="preserve"> </w:t>
      </w:r>
      <w:r w:rsidR="00BA36CB" w:rsidRPr="008D4968">
        <w:rPr>
          <w:rFonts w:ascii="Arial" w:hAnsi="Arial"/>
        </w:rPr>
        <w:t>e</w:t>
      </w:r>
      <w:r w:rsidRPr="008D4968">
        <w:rPr>
          <w:rFonts w:ascii="Arial" w:hAnsi="Arial"/>
        </w:rPr>
        <w:t>specialmente para presentar las preguntas. Algunas investigaciones han demostrado que eso puede sesgar las respuestas y, por lo tanto, afectar a la calidad de los datos recogidos.</w:t>
      </w:r>
    </w:p>
    <w:p w14:paraId="7DBD5805" w14:textId="77777777" w:rsidR="002C79B7" w:rsidRPr="008D4968" w:rsidRDefault="002C79B7" w:rsidP="002C79B7">
      <w:pPr>
        <w:spacing w:after="0"/>
        <w:jc w:val="both"/>
        <w:rPr>
          <w:rFonts w:ascii="Arial" w:hAnsi="Arial" w:cs="Arial"/>
          <w:sz w:val="24"/>
          <w:szCs w:val="24"/>
        </w:rPr>
      </w:pPr>
    </w:p>
    <w:p w14:paraId="63E6BA0A" w14:textId="77777777" w:rsidR="002C79B7" w:rsidRPr="008D4968" w:rsidRDefault="002C79B7" w:rsidP="002C79B7">
      <w:pPr>
        <w:pStyle w:val="Paragraphedeliste"/>
        <w:numPr>
          <w:ilvl w:val="0"/>
          <w:numId w:val="7"/>
        </w:numPr>
        <w:spacing w:line="276" w:lineRule="auto"/>
        <w:jc w:val="both"/>
        <w:rPr>
          <w:rFonts w:ascii="Arial" w:hAnsi="Arial" w:cs="Arial"/>
          <w:b/>
        </w:rPr>
      </w:pPr>
      <w:r w:rsidRPr="008D4968">
        <w:rPr>
          <w:rFonts w:ascii="Arial" w:hAnsi="Arial"/>
          <w:b/>
        </w:rPr>
        <w:t>Respete escrupulosamente la formulación de las preguntas</w:t>
      </w:r>
    </w:p>
    <w:p w14:paraId="257C0626" w14:textId="77777777" w:rsidR="002C79B7" w:rsidRPr="008D4968" w:rsidRDefault="002C79B7" w:rsidP="002C79B7">
      <w:pPr>
        <w:pStyle w:val="Paragraphedeliste"/>
        <w:jc w:val="both"/>
        <w:rPr>
          <w:rFonts w:ascii="Arial" w:hAnsi="Arial" w:cs="Arial"/>
        </w:rPr>
      </w:pPr>
      <w:r w:rsidRPr="008D4968">
        <w:rPr>
          <w:rFonts w:ascii="Arial" w:hAnsi="Arial"/>
        </w:rPr>
        <w:t xml:space="preserve">Si bien las preguntas son sencillas, es esencial que </w:t>
      </w:r>
      <w:r w:rsidRPr="008D4968">
        <w:rPr>
          <w:rFonts w:ascii="Arial" w:hAnsi="Arial"/>
          <w:u w:val="single"/>
        </w:rPr>
        <w:t>las preguntas estén formuladas exactamente tal y como aparecen escritas</w:t>
      </w:r>
      <w:r w:rsidRPr="008D4968">
        <w:rPr>
          <w:rFonts w:ascii="Arial" w:hAnsi="Arial"/>
        </w:rPr>
        <w:t>, incluyendo las opciones de respuesta. Lea en voz alta las opciones de respuesta, como mínimo hasta que la persona interrogada se familiarice con las diferentes respuestas.</w:t>
      </w:r>
    </w:p>
    <w:p w14:paraId="2204A497" w14:textId="77777777" w:rsidR="002C79B7" w:rsidRPr="008D4968" w:rsidRDefault="002C79B7" w:rsidP="002C79B7">
      <w:pPr>
        <w:spacing w:after="0"/>
        <w:ind w:left="426"/>
        <w:jc w:val="both"/>
        <w:rPr>
          <w:rFonts w:ascii="Arial" w:hAnsi="Arial" w:cs="Arial"/>
          <w:sz w:val="24"/>
          <w:szCs w:val="24"/>
        </w:rPr>
      </w:pPr>
    </w:p>
    <w:p w14:paraId="272B04F5" w14:textId="0196B5DB" w:rsidR="002C79B7" w:rsidRPr="008D4968" w:rsidRDefault="002C79B7" w:rsidP="002C79B7">
      <w:pPr>
        <w:pStyle w:val="Paragraphedeliste"/>
        <w:jc w:val="both"/>
        <w:rPr>
          <w:rFonts w:ascii="Arial" w:hAnsi="Arial" w:cs="Arial"/>
        </w:rPr>
      </w:pPr>
      <w:r w:rsidRPr="008D4968">
        <w:rPr>
          <w:rFonts w:ascii="Arial" w:hAnsi="Arial"/>
        </w:rPr>
        <w:t>Es mejor pasar a otra pregunta, si la persona no entiende la pregunta, que influir en los datos al interpretarlo de forma incorrecta.</w:t>
      </w:r>
    </w:p>
    <w:p w14:paraId="3869E526" w14:textId="77777777" w:rsidR="002C79B7" w:rsidRPr="008D4968" w:rsidRDefault="002C79B7" w:rsidP="002C79B7">
      <w:pPr>
        <w:pStyle w:val="Paragraphedeliste"/>
        <w:ind w:left="426"/>
        <w:jc w:val="both"/>
        <w:rPr>
          <w:rFonts w:ascii="Arial" w:hAnsi="Arial" w:cs="Arial"/>
        </w:rPr>
      </w:pPr>
    </w:p>
    <w:p w14:paraId="5188BAD8" w14:textId="77777777" w:rsidR="002C79B7" w:rsidRPr="008D4968" w:rsidRDefault="002C79B7" w:rsidP="002C79B7">
      <w:pPr>
        <w:pStyle w:val="Paragraphedeliste"/>
        <w:numPr>
          <w:ilvl w:val="0"/>
          <w:numId w:val="7"/>
        </w:numPr>
        <w:spacing w:line="276" w:lineRule="auto"/>
        <w:jc w:val="both"/>
        <w:rPr>
          <w:rFonts w:ascii="Arial" w:hAnsi="Arial" w:cs="Arial"/>
          <w:b/>
        </w:rPr>
      </w:pPr>
      <w:r w:rsidRPr="008D4968">
        <w:rPr>
          <w:rFonts w:ascii="Arial" w:hAnsi="Arial"/>
          <w:b/>
        </w:rPr>
        <w:t xml:space="preserve">No cambie las preguntas </w:t>
      </w:r>
    </w:p>
    <w:p w14:paraId="0574DAB9" w14:textId="77777777" w:rsidR="002C79B7" w:rsidRPr="008D4968" w:rsidRDefault="002C79B7" w:rsidP="002C79B7">
      <w:pPr>
        <w:pStyle w:val="Paragraphedeliste"/>
        <w:jc w:val="both"/>
        <w:rPr>
          <w:rFonts w:ascii="Arial" w:hAnsi="Arial" w:cs="Arial"/>
        </w:rPr>
      </w:pPr>
      <w:r w:rsidRPr="008D4968">
        <w:rPr>
          <w:rFonts w:ascii="Arial" w:hAnsi="Arial"/>
        </w:rPr>
        <w:t xml:space="preserve">Todas las adaptaciones que se puedan hacer a las preguntas, incluyendo los ejemplos dados en las preguntas, se tienen que hacer antes de la recogida de datos. Durante la recogida de datos, </w:t>
      </w:r>
      <w:r w:rsidRPr="008D4968">
        <w:rPr>
          <w:rFonts w:ascii="Arial" w:hAnsi="Arial"/>
          <w:u w:val="single"/>
        </w:rPr>
        <w:t>las preguntas no deben modificarse de ninguna manera</w:t>
      </w:r>
      <w:r w:rsidRPr="008D4968">
        <w:rPr>
          <w:rFonts w:ascii="Arial" w:hAnsi="Arial"/>
        </w:rPr>
        <w:t xml:space="preserve">. </w:t>
      </w:r>
    </w:p>
    <w:p w14:paraId="6EF78E0C" w14:textId="77777777" w:rsidR="002C79B7" w:rsidRPr="008D4968" w:rsidRDefault="002C79B7" w:rsidP="002C79B7">
      <w:pPr>
        <w:spacing w:after="0"/>
        <w:ind w:left="426"/>
        <w:jc w:val="both"/>
        <w:rPr>
          <w:rFonts w:ascii="Arial" w:hAnsi="Arial" w:cs="Arial"/>
          <w:sz w:val="24"/>
          <w:szCs w:val="24"/>
        </w:rPr>
      </w:pPr>
    </w:p>
    <w:p w14:paraId="2A114DF5" w14:textId="77777777" w:rsidR="002C79B7" w:rsidRPr="008D4968" w:rsidRDefault="002C79B7" w:rsidP="002C79B7">
      <w:pPr>
        <w:pStyle w:val="Paragraphedeliste"/>
        <w:numPr>
          <w:ilvl w:val="0"/>
          <w:numId w:val="7"/>
        </w:numPr>
        <w:spacing w:line="276" w:lineRule="auto"/>
        <w:jc w:val="both"/>
        <w:rPr>
          <w:rFonts w:ascii="Arial" w:hAnsi="Arial" w:cs="Arial"/>
        </w:rPr>
      </w:pPr>
      <w:r w:rsidRPr="008D4968">
        <w:rPr>
          <w:rFonts w:ascii="Arial" w:hAnsi="Arial"/>
          <w:b/>
        </w:rPr>
        <w:t>No dé ejemplos</w:t>
      </w:r>
    </w:p>
    <w:p w14:paraId="74E8838C" w14:textId="3E6F2629" w:rsidR="002C79B7" w:rsidRPr="008D4968" w:rsidRDefault="002C79B7" w:rsidP="002C79B7">
      <w:pPr>
        <w:pStyle w:val="Paragraphedeliste"/>
        <w:jc w:val="both"/>
        <w:rPr>
          <w:rFonts w:ascii="Arial" w:eastAsia="Calibri" w:hAnsi="Arial" w:cs="Arial"/>
        </w:rPr>
      </w:pPr>
      <w:r w:rsidRPr="008D4968">
        <w:rPr>
          <w:rFonts w:ascii="Arial" w:hAnsi="Arial"/>
        </w:rPr>
        <w:t xml:space="preserve">Aparte de las preguntas con ejemplos incorporados, no dé ejemplos para no afectar a la calidad de los datos. Repita las preguntas de ser necesario y, si la persona no entiende una pregunta, pase a la siguiente pregunta. </w:t>
      </w:r>
    </w:p>
    <w:p w14:paraId="170B8002" w14:textId="77777777" w:rsidR="002C79B7" w:rsidRPr="008D4968" w:rsidRDefault="002C79B7" w:rsidP="002C79B7">
      <w:pPr>
        <w:spacing w:after="0"/>
        <w:ind w:left="426"/>
        <w:jc w:val="both"/>
        <w:rPr>
          <w:rFonts w:ascii="Arial" w:hAnsi="Arial" w:cs="Arial"/>
          <w:sz w:val="24"/>
          <w:szCs w:val="24"/>
        </w:rPr>
      </w:pPr>
    </w:p>
    <w:p w14:paraId="2F3A80CE" w14:textId="77777777" w:rsidR="002C79B7" w:rsidRPr="008D4968" w:rsidRDefault="002C79B7" w:rsidP="002C79B7">
      <w:pPr>
        <w:pStyle w:val="Paragraphedeliste"/>
        <w:numPr>
          <w:ilvl w:val="0"/>
          <w:numId w:val="7"/>
        </w:numPr>
        <w:spacing w:line="276" w:lineRule="auto"/>
        <w:jc w:val="both"/>
        <w:rPr>
          <w:rFonts w:ascii="Arial" w:hAnsi="Arial" w:cs="Arial"/>
        </w:rPr>
      </w:pPr>
      <w:r w:rsidRPr="008D4968">
        <w:rPr>
          <w:rFonts w:ascii="Arial" w:hAnsi="Arial"/>
          <w:b/>
        </w:rPr>
        <w:t xml:space="preserve">No haga observaciones </w:t>
      </w:r>
    </w:p>
    <w:p w14:paraId="726C1B86" w14:textId="0DCB3900" w:rsidR="002C79B7" w:rsidRPr="008D4968" w:rsidRDefault="002C79B7" w:rsidP="002C79B7">
      <w:pPr>
        <w:pStyle w:val="Paragraphedeliste"/>
        <w:jc w:val="both"/>
        <w:rPr>
          <w:rFonts w:ascii="Arial" w:hAnsi="Arial" w:cs="Arial"/>
        </w:rPr>
      </w:pPr>
      <w:r w:rsidRPr="008D4968">
        <w:rPr>
          <w:rFonts w:ascii="Arial" w:hAnsi="Arial"/>
        </w:rPr>
        <w:t>Los datos no se deben registrar basándose en observaciones o en suposiciones sobre lo que la persona cuestionada puede hacer o no, porque solo ella conoce el nivel de dificultad de cada actividad en su entorno cotidiano. Por ejemplo, si ve a una persona en silla de ruedas, no infiera que la persona interrogada no puede caminar (quizás no sea así). Si la persona interrogada tiene dificultades para oír las preguntas, pero declara que no tiene ninguna dificultad para oírlas, no modifique su respuesta.</w:t>
      </w:r>
    </w:p>
    <w:p w14:paraId="3868E8D4" w14:textId="77777777" w:rsidR="002C79B7" w:rsidRPr="008D4968" w:rsidRDefault="002C79B7" w:rsidP="002C79B7">
      <w:pPr>
        <w:pStyle w:val="Paragraphedeliste"/>
        <w:ind w:left="426"/>
        <w:jc w:val="both"/>
        <w:rPr>
          <w:rFonts w:ascii="Arial" w:hAnsi="Arial" w:cs="Arial"/>
        </w:rPr>
      </w:pPr>
    </w:p>
    <w:p w14:paraId="2BB8DE50" w14:textId="0BBD7AC8" w:rsidR="002C79B7" w:rsidRPr="008D4968" w:rsidRDefault="002C79B7" w:rsidP="002C79B7">
      <w:pPr>
        <w:pStyle w:val="Paragraphedeliste"/>
        <w:jc w:val="both"/>
        <w:rPr>
          <w:rFonts w:ascii="Arial" w:hAnsi="Arial" w:cs="Arial"/>
        </w:rPr>
      </w:pPr>
      <w:r w:rsidRPr="008D4968">
        <w:rPr>
          <w:rFonts w:ascii="Arial" w:hAnsi="Arial"/>
        </w:rPr>
        <w:lastRenderedPageBreak/>
        <w:t xml:space="preserve">No obstante, sea sensible a la situación. Puede ser necesario enunciar lo que está observando. Por ejemplo, «Puedo ver que usted está en silla de ruedas, pero ¿me puede decir hasta qué punto tiene </w:t>
      </w:r>
      <w:r w:rsidR="00BA36CB" w:rsidRPr="008D4968">
        <w:rPr>
          <w:rFonts w:ascii="Arial" w:hAnsi="Arial"/>
        </w:rPr>
        <w:t xml:space="preserve">usted </w:t>
      </w:r>
      <w:r w:rsidRPr="008D4968">
        <w:rPr>
          <w:rFonts w:ascii="Arial" w:hAnsi="Arial"/>
        </w:rPr>
        <w:t>dificultades para andar?» (</w:t>
      </w:r>
      <w:proofErr w:type="gramStart"/>
      <w:r w:rsidRPr="008D4968">
        <w:rPr>
          <w:rFonts w:ascii="Arial" w:hAnsi="Arial"/>
        </w:rPr>
        <w:t>seguido</w:t>
      </w:r>
      <w:proofErr w:type="gramEnd"/>
      <w:r w:rsidRPr="008D4968">
        <w:rPr>
          <w:rFonts w:ascii="Arial" w:hAnsi="Arial"/>
        </w:rPr>
        <w:t xml:space="preserve"> de las opciones de respuesta). </w:t>
      </w:r>
    </w:p>
    <w:p w14:paraId="157B564A" w14:textId="77777777" w:rsidR="002C79B7" w:rsidRPr="008D4968" w:rsidRDefault="002C79B7" w:rsidP="002C79B7">
      <w:pPr>
        <w:spacing w:after="0"/>
        <w:jc w:val="both"/>
        <w:rPr>
          <w:rFonts w:ascii="Arial" w:hAnsi="Arial" w:cs="Arial"/>
          <w:b/>
          <w:sz w:val="24"/>
          <w:szCs w:val="24"/>
        </w:rPr>
      </w:pPr>
    </w:p>
    <w:p w14:paraId="37AA1ED6" w14:textId="77777777" w:rsidR="002C79B7" w:rsidRPr="008D4968" w:rsidRDefault="002C79B7" w:rsidP="002C79B7">
      <w:pPr>
        <w:pStyle w:val="Paragraphedeliste"/>
        <w:numPr>
          <w:ilvl w:val="0"/>
          <w:numId w:val="7"/>
        </w:numPr>
        <w:spacing w:line="276" w:lineRule="auto"/>
        <w:jc w:val="both"/>
        <w:rPr>
          <w:rFonts w:ascii="Arial" w:hAnsi="Arial" w:cs="Arial"/>
          <w:b/>
        </w:rPr>
      </w:pPr>
      <w:r w:rsidRPr="008D4968">
        <w:rPr>
          <w:rFonts w:ascii="Arial" w:hAnsi="Arial"/>
          <w:b/>
        </w:rPr>
        <w:t xml:space="preserve">Traducción </w:t>
      </w:r>
    </w:p>
    <w:p w14:paraId="146DDC4D" w14:textId="77777777" w:rsidR="002C79B7" w:rsidRPr="008D4968" w:rsidRDefault="002C79B7" w:rsidP="002C79B7">
      <w:pPr>
        <w:pStyle w:val="Paragraphedeliste"/>
        <w:jc w:val="both"/>
        <w:rPr>
          <w:rFonts w:ascii="Arial" w:hAnsi="Arial" w:cs="Arial"/>
        </w:rPr>
      </w:pPr>
      <w:r w:rsidRPr="008D4968">
        <w:rPr>
          <w:rFonts w:ascii="Arial" w:hAnsi="Arial"/>
        </w:rPr>
        <w:t xml:space="preserve">Las traducciones tienen que haber sido validadas antes de la recogida de datos. Las traducciones no se deben hacer sobre la marcha. No obstante, si es </w:t>
      </w:r>
      <w:proofErr w:type="gramStart"/>
      <w:r w:rsidRPr="008D4968">
        <w:rPr>
          <w:rFonts w:ascii="Arial" w:hAnsi="Arial"/>
        </w:rPr>
        <w:t>necesario</w:t>
      </w:r>
      <w:proofErr w:type="gramEnd"/>
      <w:r w:rsidRPr="008D4968">
        <w:rPr>
          <w:rFonts w:ascii="Arial" w:hAnsi="Arial"/>
        </w:rPr>
        <w:t xml:space="preserve"> una traducción en tiempo real, conviene proponer una formación en profundidad sobre el sentido de las preguntas para evitar cualquier error. </w:t>
      </w:r>
    </w:p>
    <w:p w14:paraId="55A9204E" w14:textId="77777777" w:rsidR="002C79B7" w:rsidRPr="008D4968" w:rsidRDefault="002C79B7" w:rsidP="002C79B7">
      <w:pPr>
        <w:spacing w:after="0"/>
        <w:ind w:left="426"/>
        <w:jc w:val="both"/>
        <w:rPr>
          <w:rFonts w:ascii="Arial" w:hAnsi="Arial" w:cs="Arial"/>
          <w:sz w:val="24"/>
          <w:szCs w:val="24"/>
        </w:rPr>
      </w:pPr>
    </w:p>
    <w:p w14:paraId="5449423A" w14:textId="77777777" w:rsidR="002C79B7" w:rsidRPr="008D4968" w:rsidRDefault="002C79B7" w:rsidP="002C79B7">
      <w:pPr>
        <w:pStyle w:val="Paragraphedeliste"/>
        <w:numPr>
          <w:ilvl w:val="0"/>
          <w:numId w:val="7"/>
        </w:numPr>
        <w:spacing w:line="276" w:lineRule="auto"/>
        <w:jc w:val="both"/>
        <w:rPr>
          <w:rFonts w:ascii="Arial" w:hAnsi="Arial" w:cs="Arial"/>
          <w:b/>
        </w:rPr>
      </w:pPr>
      <w:r w:rsidRPr="008D4968">
        <w:rPr>
          <w:rFonts w:ascii="Arial" w:hAnsi="Arial"/>
          <w:b/>
        </w:rPr>
        <w:t xml:space="preserve">Hacer las preguntas a un tercero </w:t>
      </w:r>
    </w:p>
    <w:p w14:paraId="197E8882" w14:textId="48566F72" w:rsidR="002C79B7" w:rsidRPr="008D4968" w:rsidRDefault="002C79B7" w:rsidP="002C79B7">
      <w:pPr>
        <w:pStyle w:val="Paragraphedeliste"/>
        <w:jc w:val="both"/>
        <w:rPr>
          <w:rFonts w:ascii="Arial" w:hAnsi="Arial" w:cs="Arial"/>
        </w:rPr>
      </w:pPr>
      <w:r w:rsidRPr="008D4968">
        <w:rPr>
          <w:rFonts w:ascii="Arial" w:hAnsi="Arial"/>
        </w:rPr>
        <w:t xml:space="preserve">A veces, usted no va a poder hacer las preguntas directamente a la persona encuestada (ya sea debido a problemas lingüísticos o a otros problemas en la comunicación), entonces tendrá que recurrir a un tercero. En ese caso, opte preferiblemente por un intérprete que pueda hacer de enlace entre usted y la persona interrogada. Si no es posible como, por ejemplo, en el caso del Módulo sobre el funcionamiento en niños y niñas, recurra a otro tercero. Examine cuidadosamente la relación entre el tercero y la persona interrogada. </w:t>
      </w:r>
    </w:p>
    <w:p w14:paraId="2647AA1C" w14:textId="77777777" w:rsidR="002C79B7" w:rsidRPr="008D4968" w:rsidRDefault="002C79B7" w:rsidP="002C79B7">
      <w:pPr>
        <w:spacing w:after="0"/>
        <w:ind w:left="426"/>
        <w:jc w:val="both"/>
        <w:rPr>
          <w:rFonts w:ascii="Arial" w:hAnsi="Arial" w:cs="Arial"/>
          <w:sz w:val="24"/>
          <w:szCs w:val="24"/>
        </w:rPr>
      </w:pPr>
    </w:p>
    <w:p w14:paraId="2655C792" w14:textId="77777777" w:rsidR="002C79B7" w:rsidRPr="008D4968" w:rsidRDefault="002C79B7" w:rsidP="002C79B7">
      <w:pPr>
        <w:jc w:val="both"/>
        <w:rPr>
          <w:rFonts w:ascii="Arial" w:hAnsi="Arial" w:cs="Arial"/>
          <w:sz w:val="24"/>
          <w:szCs w:val="24"/>
        </w:rPr>
      </w:pPr>
      <w:r w:rsidRPr="008D4968">
        <w:rPr>
          <w:rFonts w:ascii="Arial" w:hAnsi="Arial"/>
          <w:b/>
          <w:sz w:val="24"/>
          <w:szCs w:val="24"/>
        </w:rPr>
        <w:t>Nota</w:t>
      </w:r>
      <w:r w:rsidRPr="008D4968">
        <w:rPr>
          <w:rFonts w:ascii="Arial" w:hAnsi="Arial"/>
          <w:sz w:val="24"/>
          <w:szCs w:val="24"/>
        </w:rPr>
        <w:t xml:space="preserve">: el Módulo sobre el funcionamiento en niños y niñas se debe plantear siempre a la madre o a la principal persona cuidadora. </w:t>
      </w:r>
    </w:p>
    <w:p w14:paraId="531C9A9C" w14:textId="63DA3F52" w:rsidR="002C79B7" w:rsidRPr="008D4968" w:rsidRDefault="002C79B7" w:rsidP="00FA375A">
      <w:pPr>
        <w:rPr>
          <w:rFonts w:ascii="Arial" w:hAnsi="Arial" w:cs="Arial"/>
          <w:sz w:val="24"/>
          <w:szCs w:val="24"/>
        </w:rPr>
      </w:pPr>
      <w:r w:rsidRPr="008D4968">
        <w:br w:type="page"/>
      </w:r>
      <w:bookmarkStart w:id="15" w:name="_GoBack"/>
      <w:bookmarkEnd w:id="15"/>
    </w:p>
    <w:p w14:paraId="25082BF3" w14:textId="645788E2" w:rsidR="002C79B7" w:rsidRPr="008D4968" w:rsidRDefault="002C79B7" w:rsidP="000A6ADE">
      <w:pPr>
        <w:pStyle w:val="Titre1"/>
      </w:pPr>
      <w:bookmarkStart w:id="16" w:name="_Toc12037949"/>
      <w:r w:rsidRPr="008D4968">
        <w:lastRenderedPageBreak/>
        <w:t>Entrevistar a personas con discapacidad</w:t>
      </w:r>
      <w:bookmarkEnd w:id="16"/>
      <w:r w:rsidRPr="008D4968">
        <w:t xml:space="preserve"> </w:t>
      </w:r>
    </w:p>
    <w:p w14:paraId="0D2B3F57" w14:textId="77777777" w:rsidR="005E23FF" w:rsidRPr="008D4968" w:rsidRDefault="005E23FF" w:rsidP="005E23FF">
      <w:pPr>
        <w:rPr>
          <w:rFonts w:ascii="Arial" w:hAnsi="Arial" w:cs="Arial"/>
          <w:sz w:val="24"/>
          <w:szCs w:val="24"/>
        </w:rPr>
      </w:pPr>
    </w:p>
    <w:p w14:paraId="07B6E68B" w14:textId="0F4A0289" w:rsidR="005E23FF" w:rsidRPr="008D4968" w:rsidRDefault="005E23FF" w:rsidP="002C79B7">
      <w:pPr>
        <w:rPr>
          <w:rFonts w:ascii="Arial" w:hAnsi="Arial" w:cs="Arial"/>
          <w:sz w:val="24"/>
          <w:szCs w:val="24"/>
        </w:rPr>
      </w:pPr>
      <w:r w:rsidRPr="008D4968">
        <w:rPr>
          <w:rFonts w:ascii="Arial" w:hAnsi="Arial"/>
          <w:sz w:val="24"/>
          <w:szCs w:val="24"/>
        </w:rPr>
        <w:t xml:space="preserve">(Consulte: el impreso adicional </w:t>
      </w:r>
      <w:proofErr w:type="gramStart"/>
      <w:r w:rsidRPr="008D4968">
        <w:rPr>
          <w:rFonts w:ascii="Arial" w:hAnsi="Arial"/>
          <w:sz w:val="24"/>
          <w:szCs w:val="24"/>
        </w:rPr>
        <w:t>«¿</w:t>
      </w:r>
      <w:proofErr w:type="gramEnd"/>
      <w:r w:rsidRPr="008D4968">
        <w:rPr>
          <w:rFonts w:ascii="Arial" w:hAnsi="Arial"/>
          <w:sz w:val="24"/>
          <w:szCs w:val="24"/>
        </w:rPr>
        <w:t>Cómo plantear las preguntas del Grupo de Washington?»)</w:t>
      </w:r>
    </w:p>
    <w:p w14:paraId="3D6FE394" w14:textId="77777777" w:rsidR="002C79B7" w:rsidRPr="008D4968" w:rsidRDefault="002C79B7" w:rsidP="002C79B7">
      <w:pPr>
        <w:pStyle w:val="Paragraphedeliste"/>
        <w:numPr>
          <w:ilvl w:val="0"/>
          <w:numId w:val="10"/>
        </w:numPr>
        <w:spacing w:after="200" w:line="276" w:lineRule="auto"/>
        <w:ind w:left="709"/>
        <w:rPr>
          <w:rFonts w:ascii="Arial" w:hAnsi="Arial" w:cs="Arial"/>
        </w:rPr>
      </w:pPr>
      <w:r w:rsidRPr="008D4968">
        <w:rPr>
          <w:rFonts w:ascii="Arial" w:hAnsi="Arial"/>
          <w:b/>
        </w:rPr>
        <w:t>Utilice la palabra «persona»</w:t>
      </w:r>
      <w:r w:rsidRPr="008D4968">
        <w:rPr>
          <w:rFonts w:ascii="Arial" w:hAnsi="Arial"/>
        </w:rPr>
        <w:t xml:space="preserve"> –por ejemplo, no diga «discapacitado», sino «persona con discapacidad».</w:t>
      </w:r>
    </w:p>
    <w:p w14:paraId="087A8427" w14:textId="77777777" w:rsidR="002C79B7" w:rsidRPr="008D4968" w:rsidRDefault="002C79B7" w:rsidP="002C79B7">
      <w:pPr>
        <w:pStyle w:val="Paragraphedeliste"/>
        <w:numPr>
          <w:ilvl w:val="0"/>
          <w:numId w:val="10"/>
        </w:numPr>
        <w:spacing w:after="200" w:line="276" w:lineRule="auto"/>
        <w:ind w:left="709"/>
        <w:rPr>
          <w:rFonts w:ascii="Arial" w:hAnsi="Arial" w:cs="Arial"/>
        </w:rPr>
      </w:pPr>
      <w:r w:rsidRPr="008D4968">
        <w:rPr>
          <w:rFonts w:ascii="Arial" w:hAnsi="Arial"/>
        </w:rPr>
        <w:t xml:space="preserve">Trate a las personas con discapacidad con el </w:t>
      </w:r>
      <w:r w:rsidRPr="008D4968">
        <w:rPr>
          <w:rFonts w:ascii="Arial" w:hAnsi="Arial"/>
          <w:b/>
        </w:rPr>
        <w:t>mismo respeto</w:t>
      </w:r>
      <w:r w:rsidRPr="008D4968">
        <w:rPr>
          <w:rFonts w:ascii="Arial" w:hAnsi="Arial"/>
        </w:rPr>
        <w:t xml:space="preserve"> que a cualquier otra persona encuestada.</w:t>
      </w:r>
    </w:p>
    <w:p w14:paraId="5F2C8869" w14:textId="0582862B" w:rsidR="002C79B7" w:rsidRPr="008D4968" w:rsidRDefault="002C79B7" w:rsidP="002C79B7">
      <w:pPr>
        <w:pStyle w:val="Paragraphedeliste"/>
        <w:numPr>
          <w:ilvl w:val="0"/>
          <w:numId w:val="10"/>
        </w:numPr>
        <w:spacing w:after="200" w:line="276" w:lineRule="auto"/>
        <w:ind w:left="709"/>
        <w:rPr>
          <w:rFonts w:ascii="Arial" w:hAnsi="Arial" w:cs="Arial"/>
        </w:rPr>
      </w:pPr>
      <w:r w:rsidRPr="008D4968">
        <w:rPr>
          <w:rFonts w:ascii="Arial" w:hAnsi="Arial"/>
          <w:b/>
        </w:rPr>
        <w:t>Diríjase directamente</w:t>
      </w:r>
      <w:r w:rsidRPr="008D4968">
        <w:rPr>
          <w:rFonts w:ascii="Arial" w:hAnsi="Arial"/>
        </w:rPr>
        <w:t xml:space="preserve"> a la persona con discapacidad, no a la tercera persona (cuidador</w:t>
      </w:r>
      <w:r w:rsidR="00EF7C8F" w:rsidRPr="008D4968">
        <w:rPr>
          <w:rFonts w:ascii="Arial" w:hAnsi="Arial"/>
        </w:rPr>
        <w:t>/a</w:t>
      </w:r>
      <w:r w:rsidRPr="008D4968">
        <w:rPr>
          <w:rFonts w:ascii="Arial" w:hAnsi="Arial"/>
        </w:rPr>
        <w:t>, padres), incluso si hay un intérprete presente.</w:t>
      </w:r>
    </w:p>
    <w:p w14:paraId="4A79FF7B" w14:textId="77777777" w:rsidR="002C79B7" w:rsidRPr="008D4968" w:rsidRDefault="002C79B7" w:rsidP="002C79B7">
      <w:pPr>
        <w:pStyle w:val="Paragraphedeliste"/>
        <w:numPr>
          <w:ilvl w:val="0"/>
          <w:numId w:val="10"/>
        </w:numPr>
        <w:spacing w:after="200" w:line="276" w:lineRule="auto"/>
        <w:ind w:left="709"/>
        <w:rPr>
          <w:rFonts w:ascii="Arial" w:hAnsi="Arial" w:cs="Arial"/>
        </w:rPr>
      </w:pPr>
      <w:r w:rsidRPr="008D4968">
        <w:rPr>
          <w:rFonts w:ascii="Arial" w:hAnsi="Arial"/>
          <w:b/>
        </w:rPr>
        <w:t>No haga suposiciones</w:t>
      </w:r>
      <w:r w:rsidRPr="008D4968">
        <w:rPr>
          <w:rFonts w:ascii="Arial" w:hAnsi="Arial"/>
        </w:rPr>
        <w:t xml:space="preserve"> sobre las capacidades de una persona. </w:t>
      </w:r>
    </w:p>
    <w:p w14:paraId="454AFBA2" w14:textId="77777777" w:rsidR="002C79B7" w:rsidRPr="008D4968" w:rsidRDefault="002C79B7" w:rsidP="002C79B7">
      <w:pPr>
        <w:pStyle w:val="Paragraphedeliste"/>
        <w:numPr>
          <w:ilvl w:val="0"/>
          <w:numId w:val="10"/>
        </w:numPr>
        <w:spacing w:after="200" w:line="276" w:lineRule="auto"/>
        <w:ind w:left="709"/>
        <w:rPr>
          <w:rFonts w:ascii="Arial" w:hAnsi="Arial" w:cs="Arial"/>
        </w:rPr>
      </w:pPr>
      <w:r w:rsidRPr="008D4968">
        <w:rPr>
          <w:rFonts w:ascii="Arial" w:hAnsi="Arial"/>
        </w:rPr>
        <w:t xml:space="preserve">Esté cerca de la persona, pero </w:t>
      </w:r>
      <w:r w:rsidRPr="008D4968">
        <w:rPr>
          <w:rFonts w:ascii="Arial" w:hAnsi="Arial"/>
          <w:b/>
        </w:rPr>
        <w:t>mantenga una distancia apropiada</w:t>
      </w:r>
      <w:r w:rsidRPr="008D4968">
        <w:rPr>
          <w:rFonts w:ascii="Arial" w:hAnsi="Arial"/>
        </w:rPr>
        <w:t>.</w:t>
      </w:r>
    </w:p>
    <w:p w14:paraId="4F0653BE" w14:textId="77777777" w:rsidR="009E7D67" w:rsidRPr="008D4968" w:rsidRDefault="009E7D67" w:rsidP="002C79B7">
      <w:pPr>
        <w:pStyle w:val="Sansinterligne"/>
        <w:rPr>
          <w:rFonts w:ascii="Arial" w:hAnsi="Arial" w:cs="Arial"/>
          <w:color w:val="003349" w:themeColor="background1" w:themeShade="A6"/>
          <w:sz w:val="24"/>
          <w:szCs w:val="24"/>
        </w:rPr>
      </w:pPr>
    </w:p>
    <w:p w14:paraId="68A4498B" w14:textId="5039A89C" w:rsidR="002C79B7" w:rsidRPr="008D4968" w:rsidRDefault="002C79B7" w:rsidP="002C79B7">
      <w:pPr>
        <w:pStyle w:val="Sansinterligne"/>
        <w:rPr>
          <w:rFonts w:ascii="Arial" w:hAnsi="Arial" w:cs="Arial"/>
          <w:sz w:val="24"/>
          <w:szCs w:val="24"/>
        </w:rPr>
      </w:pPr>
      <w:r w:rsidRPr="008D4968">
        <w:rPr>
          <w:rFonts w:ascii="Arial" w:hAnsi="Arial"/>
          <w:b/>
          <w:bCs/>
          <w:sz w:val="24"/>
          <w:szCs w:val="24"/>
        </w:rPr>
        <w:t>Ajustes a contemplar para las</w:t>
      </w:r>
      <w:r w:rsidRPr="008D4968">
        <w:rPr>
          <w:rFonts w:ascii="Arial" w:hAnsi="Arial"/>
          <w:sz w:val="24"/>
          <w:szCs w:val="24"/>
        </w:rPr>
        <w:t>:</w:t>
      </w:r>
    </w:p>
    <w:p w14:paraId="01A65595" w14:textId="77777777" w:rsidR="002C79B7" w:rsidRPr="008D4968" w:rsidRDefault="002C79B7" w:rsidP="002C79B7">
      <w:pPr>
        <w:pStyle w:val="Sansinterligne"/>
        <w:rPr>
          <w:rFonts w:ascii="Arial" w:hAnsi="Arial" w:cs="Arial"/>
          <w:sz w:val="24"/>
          <w:szCs w:val="24"/>
        </w:rPr>
      </w:pPr>
    </w:p>
    <w:p w14:paraId="652DE0CF" w14:textId="36FE4178" w:rsidR="002C79B7" w:rsidRPr="008D4968" w:rsidRDefault="001029F1" w:rsidP="002C79B7">
      <w:pPr>
        <w:rPr>
          <w:rFonts w:ascii="Arial" w:hAnsi="Arial" w:cs="Arial"/>
          <w:b/>
          <w:i/>
          <w:iCs/>
          <w:sz w:val="24"/>
          <w:szCs w:val="24"/>
        </w:rPr>
      </w:pPr>
      <w:r w:rsidRPr="008D4968">
        <w:rPr>
          <w:rFonts w:ascii="Arial" w:hAnsi="Arial"/>
          <w:b/>
          <w:sz w:val="24"/>
          <w:szCs w:val="24"/>
        </w:rPr>
        <w:t xml:space="preserve">Personas con dificultades motoras </w:t>
      </w:r>
    </w:p>
    <w:p w14:paraId="2C16616F" w14:textId="77777777" w:rsidR="002C79B7" w:rsidRPr="008D4968" w:rsidRDefault="002C79B7" w:rsidP="002C79B7">
      <w:pPr>
        <w:pStyle w:val="Paragraphedeliste"/>
        <w:numPr>
          <w:ilvl w:val="0"/>
          <w:numId w:val="11"/>
        </w:numPr>
        <w:spacing w:after="200" w:line="276" w:lineRule="auto"/>
        <w:rPr>
          <w:rFonts w:ascii="Arial" w:hAnsi="Arial" w:cs="Arial"/>
        </w:rPr>
      </w:pPr>
      <w:r w:rsidRPr="008D4968">
        <w:rPr>
          <w:rFonts w:ascii="Arial" w:hAnsi="Arial"/>
        </w:rPr>
        <w:t>Si la persona está en silla de ruedas, sitúese al mismo nivel para que no tenga que mirar hacia arriba para verle.</w:t>
      </w:r>
    </w:p>
    <w:p w14:paraId="71A4A468" w14:textId="77777777" w:rsidR="002C79B7" w:rsidRPr="008D4968" w:rsidRDefault="002C79B7" w:rsidP="002C79B7">
      <w:pPr>
        <w:pStyle w:val="Paragraphedeliste"/>
        <w:numPr>
          <w:ilvl w:val="0"/>
          <w:numId w:val="11"/>
        </w:numPr>
        <w:spacing w:after="200" w:line="276" w:lineRule="auto"/>
        <w:rPr>
          <w:rFonts w:ascii="Arial" w:hAnsi="Arial" w:cs="Arial"/>
        </w:rPr>
      </w:pPr>
      <w:r w:rsidRPr="008D4968">
        <w:rPr>
          <w:rFonts w:ascii="Arial" w:hAnsi="Arial"/>
        </w:rPr>
        <w:t>No se apoye en la silla de ruedas de una persona, no la toque y no mueva los dispositivos de ayuda de una persona sin su permiso.</w:t>
      </w:r>
    </w:p>
    <w:p w14:paraId="544415C1" w14:textId="77777777" w:rsidR="002C79B7" w:rsidRPr="008D4968" w:rsidRDefault="002C79B7" w:rsidP="002C79B7">
      <w:pPr>
        <w:pStyle w:val="Paragraphedeliste"/>
        <w:numPr>
          <w:ilvl w:val="0"/>
          <w:numId w:val="11"/>
        </w:numPr>
        <w:spacing w:after="200" w:line="276" w:lineRule="auto"/>
        <w:rPr>
          <w:rFonts w:ascii="Arial" w:hAnsi="Arial" w:cs="Arial"/>
        </w:rPr>
      </w:pPr>
      <w:r w:rsidRPr="008D4968">
        <w:rPr>
          <w:rFonts w:ascii="Arial" w:hAnsi="Arial"/>
        </w:rPr>
        <w:t>Organice el espacio para posibilitar la utilización de una silla de ruedas o de dispositivos de asistencia.</w:t>
      </w:r>
    </w:p>
    <w:p w14:paraId="53035D36" w14:textId="67FDA6FE" w:rsidR="002C79B7" w:rsidRPr="008D4968" w:rsidRDefault="001029F1" w:rsidP="002C79B7">
      <w:pPr>
        <w:rPr>
          <w:rFonts w:ascii="Arial" w:hAnsi="Arial" w:cs="Arial"/>
          <w:b/>
          <w:sz w:val="24"/>
          <w:szCs w:val="24"/>
        </w:rPr>
      </w:pPr>
      <w:r w:rsidRPr="008D4968">
        <w:rPr>
          <w:rFonts w:ascii="Arial" w:hAnsi="Arial"/>
          <w:b/>
          <w:sz w:val="24"/>
          <w:szCs w:val="24"/>
        </w:rPr>
        <w:t xml:space="preserve">Personas con dificultades auditivas </w:t>
      </w:r>
    </w:p>
    <w:p w14:paraId="431BC120" w14:textId="77777777" w:rsidR="002C79B7" w:rsidRPr="008D4968" w:rsidRDefault="002C79B7" w:rsidP="002C79B7">
      <w:pPr>
        <w:pStyle w:val="Paragraphedeliste"/>
        <w:numPr>
          <w:ilvl w:val="0"/>
          <w:numId w:val="8"/>
        </w:numPr>
        <w:spacing w:after="200" w:line="276" w:lineRule="auto"/>
        <w:rPr>
          <w:rFonts w:ascii="Arial" w:hAnsi="Arial" w:cs="Arial"/>
        </w:rPr>
      </w:pPr>
      <w:r w:rsidRPr="008D4968">
        <w:rPr>
          <w:rFonts w:ascii="Arial" w:hAnsi="Arial"/>
        </w:rPr>
        <w:t>Encuentre un espacio tranquilo y bien iluminado, y recurra a un intérprete de la lengua de signos de ser necesario.</w:t>
      </w:r>
    </w:p>
    <w:p w14:paraId="1ACCC0AB" w14:textId="77777777" w:rsidR="002C79B7" w:rsidRPr="008D4968" w:rsidRDefault="002C79B7" w:rsidP="002C79B7">
      <w:pPr>
        <w:pStyle w:val="Paragraphedeliste"/>
        <w:numPr>
          <w:ilvl w:val="0"/>
          <w:numId w:val="8"/>
        </w:numPr>
        <w:spacing w:after="200" w:line="276" w:lineRule="auto"/>
        <w:rPr>
          <w:rFonts w:ascii="Arial" w:hAnsi="Arial" w:cs="Arial"/>
        </w:rPr>
      </w:pPr>
      <w:r w:rsidRPr="008D4968">
        <w:rPr>
          <w:rFonts w:ascii="Arial" w:hAnsi="Arial"/>
        </w:rPr>
        <w:t>Puede ser útil mostrar a la persona las preguntas escritas.</w:t>
      </w:r>
    </w:p>
    <w:p w14:paraId="3C082402" w14:textId="77777777" w:rsidR="002C79B7" w:rsidRPr="008D4968" w:rsidRDefault="002C79B7" w:rsidP="002C79B7">
      <w:pPr>
        <w:pStyle w:val="Paragraphedeliste"/>
        <w:numPr>
          <w:ilvl w:val="0"/>
          <w:numId w:val="8"/>
        </w:numPr>
        <w:spacing w:after="200" w:line="276" w:lineRule="auto"/>
        <w:rPr>
          <w:rFonts w:ascii="Arial" w:hAnsi="Arial" w:cs="Arial"/>
        </w:rPr>
      </w:pPr>
      <w:r w:rsidRPr="008D4968">
        <w:rPr>
          <w:rFonts w:ascii="Arial" w:hAnsi="Arial"/>
        </w:rPr>
        <w:t>Hable despacio y claro, no grite.</w:t>
      </w:r>
    </w:p>
    <w:p w14:paraId="1F5A29EF" w14:textId="4F3DDF7E" w:rsidR="002C79B7" w:rsidRPr="008D4968" w:rsidRDefault="001029F1" w:rsidP="002C79B7">
      <w:pPr>
        <w:rPr>
          <w:rFonts w:ascii="Arial" w:hAnsi="Arial" w:cs="Arial"/>
          <w:b/>
          <w:sz w:val="24"/>
          <w:szCs w:val="24"/>
        </w:rPr>
      </w:pPr>
      <w:r w:rsidRPr="008D4968">
        <w:rPr>
          <w:rFonts w:ascii="Arial" w:hAnsi="Arial"/>
          <w:b/>
          <w:sz w:val="24"/>
          <w:szCs w:val="24"/>
        </w:rPr>
        <w:t xml:space="preserve">Personas con dificultades visuales  </w:t>
      </w:r>
    </w:p>
    <w:p w14:paraId="61077B0E" w14:textId="77777777" w:rsidR="002C79B7" w:rsidRPr="008D4968" w:rsidRDefault="002C79B7" w:rsidP="002C79B7">
      <w:pPr>
        <w:pStyle w:val="Paragraphedeliste"/>
        <w:numPr>
          <w:ilvl w:val="0"/>
          <w:numId w:val="9"/>
        </w:numPr>
        <w:spacing w:after="200" w:line="276" w:lineRule="auto"/>
        <w:rPr>
          <w:rFonts w:ascii="Arial" w:hAnsi="Arial" w:cs="Arial"/>
        </w:rPr>
      </w:pPr>
      <w:r w:rsidRPr="008D4968">
        <w:rPr>
          <w:rFonts w:ascii="Arial" w:hAnsi="Arial"/>
        </w:rPr>
        <w:t>Deje claro que se está dirigiendo a la persona interrogada, diga su nombre.</w:t>
      </w:r>
    </w:p>
    <w:p w14:paraId="7708C1FE" w14:textId="77777777" w:rsidR="002C79B7" w:rsidRPr="008D4968" w:rsidRDefault="002C79B7" w:rsidP="002C79B7">
      <w:pPr>
        <w:pStyle w:val="Paragraphedeliste"/>
        <w:numPr>
          <w:ilvl w:val="0"/>
          <w:numId w:val="9"/>
        </w:numPr>
        <w:spacing w:after="200" w:line="276" w:lineRule="auto"/>
        <w:rPr>
          <w:rFonts w:ascii="Arial" w:hAnsi="Arial" w:cs="Arial"/>
        </w:rPr>
      </w:pPr>
      <w:r w:rsidRPr="008D4968">
        <w:rPr>
          <w:rFonts w:ascii="Arial" w:hAnsi="Arial"/>
        </w:rPr>
        <w:t xml:space="preserve">Identifíquese / preséntese. </w:t>
      </w:r>
    </w:p>
    <w:p w14:paraId="26071B6C" w14:textId="77777777" w:rsidR="002C79B7" w:rsidRPr="008D4968" w:rsidRDefault="002C79B7" w:rsidP="002C79B7">
      <w:pPr>
        <w:pStyle w:val="Paragraphedeliste"/>
        <w:numPr>
          <w:ilvl w:val="0"/>
          <w:numId w:val="9"/>
        </w:numPr>
        <w:spacing w:after="200" w:line="276" w:lineRule="auto"/>
        <w:rPr>
          <w:rFonts w:ascii="Arial" w:hAnsi="Arial" w:cs="Arial"/>
        </w:rPr>
      </w:pPr>
      <w:r w:rsidRPr="008D4968">
        <w:rPr>
          <w:rFonts w:ascii="Arial" w:hAnsi="Arial"/>
        </w:rPr>
        <w:t>Hable directamente a la persona con un tono normal.</w:t>
      </w:r>
    </w:p>
    <w:p w14:paraId="79B3B24E" w14:textId="77777777" w:rsidR="002C79B7" w:rsidRPr="008D4968" w:rsidRDefault="002C79B7" w:rsidP="002C79B7">
      <w:pPr>
        <w:pStyle w:val="Paragraphedeliste"/>
        <w:numPr>
          <w:ilvl w:val="0"/>
          <w:numId w:val="9"/>
        </w:numPr>
        <w:spacing w:after="200" w:line="276" w:lineRule="auto"/>
        <w:rPr>
          <w:rFonts w:ascii="Arial" w:hAnsi="Arial" w:cs="Arial"/>
        </w:rPr>
      </w:pPr>
      <w:r w:rsidRPr="008D4968">
        <w:rPr>
          <w:rFonts w:ascii="Arial" w:hAnsi="Arial"/>
        </w:rPr>
        <w:t>Indique claramente cuando haya terminado la entrevista.</w:t>
      </w:r>
    </w:p>
    <w:p w14:paraId="7DCC63C0" w14:textId="77777777" w:rsidR="002C79B7" w:rsidRPr="008D4968" w:rsidRDefault="002C79B7" w:rsidP="002C79B7">
      <w:pPr>
        <w:pStyle w:val="Paragraphedeliste"/>
        <w:numPr>
          <w:ilvl w:val="0"/>
          <w:numId w:val="9"/>
        </w:numPr>
        <w:spacing w:after="200" w:line="276" w:lineRule="auto"/>
        <w:rPr>
          <w:rFonts w:ascii="Arial" w:hAnsi="Arial" w:cs="Arial"/>
        </w:rPr>
      </w:pPr>
      <w:r w:rsidRPr="008D4968">
        <w:rPr>
          <w:rFonts w:ascii="Arial" w:hAnsi="Arial"/>
        </w:rPr>
        <w:t xml:space="preserve">No toque a la persona sin habérselo preguntado, ni siquiera para ayudarla a desplazarse. </w:t>
      </w:r>
    </w:p>
    <w:p w14:paraId="251BC20D" w14:textId="701A906C" w:rsidR="002C79B7" w:rsidRPr="008D4968" w:rsidRDefault="001029F1" w:rsidP="005E23FF">
      <w:pPr>
        <w:pStyle w:val="Sous-titre"/>
        <w:spacing w:after="0"/>
        <w:rPr>
          <w:rFonts w:ascii="Arial" w:eastAsiaTheme="minorHAnsi" w:hAnsi="Arial" w:cs="Arial"/>
          <w:b/>
          <w:i w:val="0"/>
          <w:iCs w:val="0"/>
          <w:color w:val="auto"/>
          <w:spacing w:val="0"/>
        </w:rPr>
      </w:pPr>
      <w:r w:rsidRPr="008D4968">
        <w:rPr>
          <w:rFonts w:ascii="Arial" w:hAnsi="Arial"/>
          <w:b/>
          <w:i w:val="0"/>
          <w:iCs w:val="0"/>
          <w:color w:val="auto"/>
        </w:rPr>
        <w:t xml:space="preserve">Personas con dificultades para hablar </w:t>
      </w:r>
    </w:p>
    <w:p w14:paraId="34F02598" w14:textId="77777777" w:rsidR="002C79B7" w:rsidRPr="008D4968" w:rsidRDefault="002C79B7" w:rsidP="005E23FF">
      <w:pPr>
        <w:numPr>
          <w:ilvl w:val="0"/>
          <w:numId w:val="8"/>
        </w:numPr>
        <w:shd w:val="clear" w:color="auto" w:fill="FFFFFF"/>
        <w:spacing w:after="0" w:line="240" w:lineRule="auto"/>
        <w:rPr>
          <w:rFonts w:ascii="Arial" w:hAnsi="Arial" w:cs="Arial"/>
          <w:sz w:val="24"/>
          <w:szCs w:val="24"/>
        </w:rPr>
      </w:pPr>
      <w:r w:rsidRPr="008D4968">
        <w:rPr>
          <w:rFonts w:ascii="Arial" w:hAnsi="Arial"/>
          <w:sz w:val="24"/>
          <w:szCs w:val="24"/>
        </w:rPr>
        <w:t>Hable lentamente, de ser necesario, y hable claramente.</w:t>
      </w:r>
    </w:p>
    <w:p w14:paraId="7BDF0CE2" w14:textId="77777777" w:rsidR="002C79B7" w:rsidRPr="008D4968" w:rsidRDefault="002C79B7" w:rsidP="005E23FF">
      <w:pPr>
        <w:numPr>
          <w:ilvl w:val="0"/>
          <w:numId w:val="8"/>
        </w:numPr>
        <w:shd w:val="clear" w:color="auto" w:fill="FFFFFF"/>
        <w:spacing w:after="0" w:line="240" w:lineRule="auto"/>
        <w:rPr>
          <w:rFonts w:ascii="Arial" w:hAnsi="Arial" w:cs="Arial"/>
          <w:sz w:val="24"/>
          <w:szCs w:val="24"/>
        </w:rPr>
      </w:pPr>
      <w:r w:rsidRPr="008D4968">
        <w:rPr>
          <w:rFonts w:ascii="Arial" w:hAnsi="Arial"/>
          <w:sz w:val="24"/>
          <w:szCs w:val="24"/>
        </w:rPr>
        <w:t>Esté preparado para repetir las preguntas o las diferentes respuestas posibles de ser necesario.</w:t>
      </w:r>
    </w:p>
    <w:p w14:paraId="36FE440C" w14:textId="77777777" w:rsidR="002C79B7" w:rsidRPr="008D4968" w:rsidRDefault="002C79B7" w:rsidP="005E23FF">
      <w:pPr>
        <w:pStyle w:val="Paragraphedeliste"/>
        <w:numPr>
          <w:ilvl w:val="0"/>
          <w:numId w:val="8"/>
        </w:numPr>
        <w:spacing w:line="276" w:lineRule="auto"/>
        <w:rPr>
          <w:rFonts w:ascii="Arial" w:hAnsi="Arial" w:cs="Arial"/>
        </w:rPr>
      </w:pPr>
      <w:r w:rsidRPr="008D4968">
        <w:rPr>
          <w:rFonts w:ascii="Arial" w:hAnsi="Arial"/>
        </w:rPr>
        <w:t>Anime a la persona y sea paciente. No hable en su lugar.</w:t>
      </w:r>
    </w:p>
    <w:p w14:paraId="53854345" w14:textId="503ABECE" w:rsidR="002C79B7" w:rsidRPr="008D4968" w:rsidRDefault="002C79B7" w:rsidP="005E23FF">
      <w:pPr>
        <w:pStyle w:val="Paragraphedeliste"/>
        <w:numPr>
          <w:ilvl w:val="0"/>
          <w:numId w:val="8"/>
        </w:numPr>
        <w:spacing w:line="276" w:lineRule="auto"/>
        <w:rPr>
          <w:rFonts w:ascii="Arial" w:hAnsi="Arial" w:cs="Arial"/>
        </w:rPr>
      </w:pPr>
      <w:r w:rsidRPr="008D4968">
        <w:rPr>
          <w:rFonts w:ascii="Arial" w:hAnsi="Arial"/>
        </w:rPr>
        <w:lastRenderedPageBreak/>
        <w:t>No finja que comprende a la persona si no es así; pídale que repita lo que ha</w:t>
      </w:r>
      <w:r w:rsidR="00EF7C8F" w:rsidRPr="008D4968">
        <w:rPr>
          <w:rFonts w:ascii="Arial" w:hAnsi="Arial"/>
        </w:rPr>
        <w:t>ya</w:t>
      </w:r>
      <w:r w:rsidRPr="008D4968">
        <w:rPr>
          <w:rFonts w:ascii="Arial" w:hAnsi="Arial"/>
        </w:rPr>
        <w:t xml:space="preserve"> dicho, de ser necesario. </w:t>
      </w:r>
    </w:p>
    <w:p w14:paraId="3D10FFFF" w14:textId="733EB700" w:rsidR="009E7D67" w:rsidRPr="008D4968" w:rsidRDefault="002C79B7" w:rsidP="005E23FF">
      <w:pPr>
        <w:pStyle w:val="Paragraphedeliste"/>
        <w:numPr>
          <w:ilvl w:val="0"/>
          <w:numId w:val="8"/>
        </w:numPr>
        <w:spacing w:line="276" w:lineRule="auto"/>
        <w:rPr>
          <w:rFonts w:ascii="Arial" w:hAnsi="Arial" w:cs="Arial"/>
        </w:rPr>
      </w:pPr>
      <w:r w:rsidRPr="008D4968">
        <w:rPr>
          <w:rFonts w:ascii="Arial" w:hAnsi="Arial"/>
        </w:rPr>
        <w:t>No suponga que las dificultades de comunicación siempre están asociadas a dificultades intelectuales.</w:t>
      </w:r>
    </w:p>
    <w:p w14:paraId="47FF7116" w14:textId="77777777" w:rsidR="005E23FF" w:rsidRPr="008D4968" w:rsidRDefault="005E23FF" w:rsidP="005E23FF">
      <w:pPr>
        <w:pStyle w:val="Paragraphedeliste"/>
        <w:spacing w:line="276" w:lineRule="auto"/>
        <w:rPr>
          <w:rFonts w:ascii="Arial" w:hAnsi="Arial" w:cs="Arial"/>
        </w:rPr>
      </w:pPr>
    </w:p>
    <w:p w14:paraId="5802735F" w14:textId="592AB0E3" w:rsidR="002C79B7" w:rsidRPr="008D4968" w:rsidRDefault="001029F1" w:rsidP="002C79B7">
      <w:pPr>
        <w:pStyle w:val="Sous-titre"/>
        <w:rPr>
          <w:rFonts w:ascii="Arial" w:eastAsiaTheme="minorHAnsi" w:hAnsi="Arial" w:cs="Arial"/>
          <w:b/>
          <w:i w:val="0"/>
          <w:iCs w:val="0"/>
          <w:color w:val="auto"/>
          <w:spacing w:val="0"/>
        </w:rPr>
      </w:pPr>
      <w:r w:rsidRPr="008D4968">
        <w:rPr>
          <w:rFonts w:ascii="Arial" w:hAnsi="Arial"/>
          <w:b/>
          <w:i w:val="0"/>
          <w:iCs w:val="0"/>
          <w:color w:val="auto"/>
        </w:rPr>
        <w:t xml:space="preserve">Personas con trastornos intelectuales </w:t>
      </w:r>
    </w:p>
    <w:p w14:paraId="7110F88C" w14:textId="77777777" w:rsidR="002C79B7" w:rsidRPr="008D4968" w:rsidRDefault="002C79B7" w:rsidP="002C79B7">
      <w:pPr>
        <w:pStyle w:val="Paragraphedeliste"/>
        <w:numPr>
          <w:ilvl w:val="0"/>
          <w:numId w:val="8"/>
        </w:numPr>
        <w:spacing w:after="200" w:line="276" w:lineRule="auto"/>
        <w:rPr>
          <w:rFonts w:ascii="Arial" w:hAnsi="Arial" w:cs="Arial"/>
        </w:rPr>
      </w:pPr>
      <w:r w:rsidRPr="008D4968">
        <w:rPr>
          <w:rFonts w:ascii="Arial" w:hAnsi="Arial"/>
        </w:rPr>
        <w:t>Asegúrese de que la persona le entiende, repita las preguntas y las diferentes respuestas posibles de ser necesario, y sea paciente y respetuoso.</w:t>
      </w:r>
    </w:p>
    <w:p w14:paraId="331C086C" w14:textId="77777777" w:rsidR="002C79B7" w:rsidRPr="008D4968" w:rsidRDefault="002C79B7" w:rsidP="002C79B7">
      <w:pPr>
        <w:pStyle w:val="Paragraphedeliste"/>
        <w:numPr>
          <w:ilvl w:val="0"/>
          <w:numId w:val="8"/>
        </w:numPr>
        <w:spacing w:after="200" w:line="276" w:lineRule="auto"/>
        <w:rPr>
          <w:rFonts w:ascii="Arial" w:hAnsi="Arial" w:cs="Arial"/>
        </w:rPr>
      </w:pPr>
      <w:r w:rsidRPr="008D4968">
        <w:rPr>
          <w:rFonts w:ascii="Arial" w:hAnsi="Arial"/>
        </w:rPr>
        <w:t xml:space="preserve">Escuche atentamente lo que diga la persona, sin tener en cuenta la manera en la que se exprese. </w:t>
      </w:r>
    </w:p>
    <w:p w14:paraId="557BF0EC" w14:textId="7029D89A" w:rsidR="002C79B7" w:rsidRPr="008D4968" w:rsidRDefault="002C79B7" w:rsidP="002C79B7">
      <w:pPr>
        <w:pStyle w:val="Paragraphedeliste"/>
        <w:numPr>
          <w:ilvl w:val="0"/>
          <w:numId w:val="8"/>
        </w:numPr>
        <w:spacing w:after="200" w:line="276" w:lineRule="auto"/>
        <w:rPr>
          <w:rFonts w:ascii="Arial" w:hAnsi="Arial" w:cs="Arial"/>
        </w:rPr>
      </w:pPr>
      <w:r w:rsidRPr="008D4968">
        <w:rPr>
          <w:rFonts w:ascii="Arial" w:hAnsi="Arial"/>
        </w:rPr>
        <w:t xml:space="preserve">No trate a la persona interrogada como </w:t>
      </w:r>
      <w:r w:rsidR="00EF7C8F" w:rsidRPr="008D4968">
        <w:rPr>
          <w:rFonts w:ascii="Arial" w:hAnsi="Arial"/>
        </w:rPr>
        <w:t xml:space="preserve">si fuera </w:t>
      </w:r>
      <w:r w:rsidRPr="008D4968">
        <w:rPr>
          <w:rFonts w:ascii="Arial" w:hAnsi="Arial"/>
        </w:rPr>
        <w:t>un niño.</w:t>
      </w:r>
    </w:p>
    <w:p w14:paraId="0ED677D6" w14:textId="77777777" w:rsidR="002C79B7" w:rsidRPr="008D4968" w:rsidRDefault="002C79B7" w:rsidP="002C79B7">
      <w:pPr>
        <w:pStyle w:val="Paragraphedeliste"/>
        <w:numPr>
          <w:ilvl w:val="0"/>
          <w:numId w:val="8"/>
        </w:numPr>
        <w:spacing w:after="200" w:line="276" w:lineRule="auto"/>
        <w:rPr>
          <w:rFonts w:ascii="Arial" w:hAnsi="Arial" w:cs="Arial"/>
        </w:rPr>
      </w:pPr>
      <w:r w:rsidRPr="008D4968">
        <w:rPr>
          <w:rFonts w:ascii="Arial" w:hAnsi="Arial"/>
        </w:rPr>
        <w:t>A menudo, las personas con dificultades cognitivas están preocupadas por responder «mal» y no quieren dar una respuesta con la que el encuestador no estuviese de acuerdo. No cambie de tono ni de gestos, ya que ello podría indicar que una determinada opción de respuesta es la elección obvia.</w:t>
      </w:r>
    </w:p>
    <w:p w14:paraId="54C00802" w14:textId="77777777" w:rsidR="002C79B7" w:rsidRPr="008D4968" w:rsidRDefault="002C79B7" w:rsidP="002C79B7">
      <w:pPr>
        <w:pStyle w:val="Paragraphedeliste"/>
        <w:numPr>
          <w:ilvl w:val="0"/>
          <w:numId w:val="8"/>
        </w:numPr>
        <w:spacing w:after="200" w:line="276" w:lineRule="auto"/>
        <w:rPr>
          <w:rFonts w:ascii="Arial" w:hAnsi="Arial" w:cs="Arial"/>
        </w:rPr>
      </w:pPr>
      <w:r w:rsidRPr="008D4968">
        <w:rPr>
          <w:rFonts w:ascii="Arial" w:hAnsi="Arial"/>
        </w:rPr>
        <w:t>Sea paciente y deje bastante tiempo para que la persona responda.</w:t>
      </w:r>
    </w:p>
    <w:p w14:paraId="37BB0646" w14:textId="47BAEA2B" w:rsidR="006D010F" w:rsidRPr="008D4968" w:rsidRDefault="006D010F" w:rsidP="00FA375A">
      <w:pPr>
        <w:rPr>
          <w:rFonts w:ascii="Arial" w:hAnsi="Arial" w:cs="Arial"/>
          <w:sz w:val="24"/>
          <w:szCs w:val="24"/>
          <w:lang w:eastAsia="en-GB"/>
        </w:rPr>
      </w:pPr>
    </w:p>
    <w:p w14:paraId="03475B9D" w14:textId="77777777" w:rsidR="00FA375A" w:rsidRPr="008D4968" w:rsidRDefault="00FA375A" w:rsidP="00FA375A">
      <w:pPr>
        <w:rPr>
          <w:rFonts w:ascii="Arial" w:hAnsi="Arial" w:cs="Arial"/>
          <w:sz w:val="24"/>
          <w:szCs w:val="24"/>
          <w:lang w:eastAsia="en-GB"/>
        </w:rPr>
      </w:pPr>
    </w:p>
    <w:sectPr w:rsidR="00FA375A" w:rsidRPr="008D4968" w:rsidSect="00F14C6D">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D311CFE" w15:done="0"/>
  <w15:commentEx w15:paraId="16824A3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311CFE" w16cid:durableId="20B773B9"/>
  <w16cid:commentId w16cid:paraId="16824A39" w16cid:durableId="20B785D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652BA6" w14:textId="77777777" w:rsidR="00E87022" w:rsidRDefault="00E87022" w:rsidP="00BE6D6F">
      <w:pPr>
        <w:spacing w:after="0" w:line="240" w:lineRule="auto"/>
      </w:pPr>
      <w:r>
        <w:separator/>
      </w:r>
    </w:p>
  </w:endnote>
  <w:endnote w:type="continuationSeparator" w:id="0">
    <w:p w14:paraId="40D3FFB6" w14:textId="77777777" w:rsidR="00E87022" w:rsidRDefault="00E87022" w:rsidP="00BE6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Nunito">
    <w:altName w:val="Courier New"/>
    <w:panose1 w:val="00000500000000000000"/>
    <w:charset w:val="00"/>
    <w:family w:val="auto"/>
    <w:pitch w:val="variable"/>
    <w:sig w:usb0="20000007" w:usb1="00000001" w:usb2="00000000" w:usb3="00000000" w:csb0="00000193"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3169762"/>
      <w:docPartObj>
        <w:docPartGallery w:val="Page Numbers (Bottom of Page)"/>
        <w:docPartUnique/>
      </w:docPartObj>
    </w:sdtPr>
    <w:sdtEndPr/>
    <w:sdtContent>
      <w:p w14:paraId="14E89223" w14:textId="28904277" w:rsidR="008F591A" w:rsidRDefault="008F591A">
        <w:pPr>
          <w:pStyle w:val="Pieddepage"/>
          <w:jc w:val="center"/>
        </w:pPr>
        <w:r>
          <w:fldChar w:fldCharType="begin"/>
        </w:r>
        <w:r>
          <w:instrText>PAGE   \* MERGEFORMAT</w:instrText>
        </w:r>
        <w:r>
          <w:fldChar w:fldCharType="separate"/>
        </w:r>
        <w:r w:rsidR="00413AFE">
          <w:rPr>
            <w:noProof/>
          </w:rPr>
          <w:t>1</w:t>
        </w:r>
        <w:r>
          <w:fldChar w:fldCharType="end"/>
        </w:r>
      </w:p>
    </w:sdtContent>
  </w:sdt>
  <w:p w14:paraId="05585B1D" w14:textId="77777777" w:rsidR="008F591A" w:rsidRDefault="008F591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483844022"/>
      <w:docPartObj>
        <w:docPartGallery w:val="Page Numbers (Bottom of Page)"/>
        <w:docPartUnique/>
      </w:docPartObj>
    </w:sdtPr>
    <w:sdtEndPr>
      <w:rPr>
        <w:rStyle w:val="Numrodepage"/>
      </w:rPr>
    </w:sdtEndPr>
    <w:sdtContent>
      <w:p w14:paraId="1B06DA62" w14:textId="7F664D06" w:rsidR="008F591A" w:rsidRDefault="008F591A" w:rsidP="00265269">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sidR="005C0D71">
          <w:rPr>
            <w:rStyle w:val="Numrodepage"/>
            <w:noProof/>
          </w:rPr>
          <w:t>19</w:t>
        </w:r>
        <w:r>
          <w:rPr>
            <w:rStyle w:val="Numrodepage"/>
          </w:rPr>
          <w:fldChar w:fldCharType="end"/>
        </w:r>
      </w:p>
    </w:sdtContent>
  </w:sdt>
  <w:p w14:paraId="70F497B2" w14:textId="77777777" w:rsidR="008F591A" w:rsidRDefault="008F591A" w:rsidP="00265269">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289812759"/>
      <w:docPartObj>
        <w:docPartGallery w:val="Page Numbers (Bottom of Page)"/>
        <w:docPartUnique/>
      </w:docPartObj>
    </w:sdtPr>
    <w:sdtEndPr>
      <w:rPr>
        <w:rStyle w:val="Numrodepage"/>
      </w:rPr>
    </w:sdtEndPr>
    <w:sdtContent>
      <w:p w14:paraId="4979D7D3" w14:textId="77777777" w:rsidR="008F591A" w:rsidRDefault="008F591A" w:rsidP="00265269">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6</w:t>
        </w:r>
        <w:r>
          <w:rPr>
            <w:rStyle w:val="Numrodepage"/>
          </w:rPr>
          <w:fldChar w:fldCharType="end"/>
        </w:r>
      </w:p>
    </w:sdtContent>
  </w:sdt>
  <w:p w14:paraId="62599C08" w14:textId="77777777" w:rsidR="008F591A" w:rsidRDefault="008F591A" w:rsidP="00265269">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212402696"/>
      <w:docPartObj>
        <w:docPartGallery w:val="Page Numbers (Bottom of Page)"/>
        <w:docPartUnique/>
      </w:docPartObj>
    </w:sdtPr>
    <w:sdtEndPr>
      <w:rPr>
        <w:rStyle w:val="Numrodepage"/>
      </w:rPr>
    </w:sdtEndPr>
    <w:sdtContent>
      <w:p w14:paraId="7E38788F" w14:textId="7FDC4B54" w:rsidR="001E7384" w:rsidRDefault="001E7384" w:rsidP="00D23C0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5C0D71">
          <w:rPr>
            <w:rStyle w:val="Numrodepage"/>
            <w:noProof/>
          </w:rPr>
          <w:t>19</w:t>
        </w:r>
        <w:r>
          <w:rPr>
            <w:rStyle w:val="Numrodepage"/>
          </w:rPr>
          <w:fldChar w:fldCharType="end"/>
        </w:r>
      </w:p>
    </w:sdtContent>
  </w:sdt>
  <w:p w14:paraId="2A043380" w14:textId="77777777" w:rsidR="001E7384" w:rsidRDefault="001E7384" w:rsidP="005168F8">
    <w:pPr>
      <w:pStyle w:val="Pieddepage"/>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628295703"/>
      <w:docPartObj>
        <w:docPartGallery w:val="Page Numbers (Bottom of Page)"/>
        <w:docPartUnique/>
      </w:docPartObj>
    </w:sdtPr>
    <w:sdtEndPr>
      <w:rPr>
        <w:rStyle w:val="Numrodepage"/>
      </w:rPr>
    </w:sdtEndPr>
    <w:sdtContent>
      <w:p w14:paraId="317EF5BC" w14:textId="3989A94D" w:rsidR="001E7384" w:rsidRDefault="001E7384" w:rsidP="00D23C04">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413AFE">
          <w:rPr>
            <w:rStyle w:val="Numrodepage"/>
            <w:noProof/>
          </w:rPr>
          <w:t>15</w:t>
        </w:r>
        <w:r>
          <w:rPr>
            <w:rStyle w:val="Numrodepage"/>
          </w:rPr>
          <w:fldChar w:fldCharType="end"/>
        </w:r>
      </w:p>
    </w:sdtContent>
  </w:sdt>
  <w:p w14:paraId="24A03787" w14:textId="77777777" w:rsidR="001E7384" w:rsidRDefault="001E7384" w:rsidP="005168F8">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A9FD34" w14:textId="77777777" w:rsidR="00E87022" w:rsidRDefault="00E87022" w:rsidP="00BE6D6F">
      <w:pPr>
        <w:spacing w:after="0" w:line="240" w:lineRule="auto"/>
      </w:pPr>
      <w:r>
        <w:separator/>
      </w:r>
    </w:p>
  </w:footnote>
  <w:footnote w:type="continuationSeparator" w:id="0">
    <w:p w14:paraId="66C8AD0E" w14:textId="77777777" w:rsidR="00E87022" w:rsidRDefault="00E87022" w:rsidP="00BE6D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2021F"/>
    <w:multiLevelType w:val="hybridMultilevel"/>
    <w:tmpl w:val="1DEC5232"/>
    <w:lvl w:ilvl="0" w:tplc="040C0001">
      <w:start w:val="1"/>
      <w:numFmt w:val="bullet"/>
      <w:lvlText w:val=""/>
      <w:lvlJc w:val="left"/>
      <w:pPr>
        <w:ind w:left="720" w:hanging="360"/>
      </w:pPr>
      <w:rPr>
        <w:rFonts w:ascii="Symbol" w:hAnsi="Symbol" w:hint="default"/>
        <w:color w:val="000000"/>
        <w:sz w:val="2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B9D3ADC"/>
    <w:multiLevelType w:val="hybridMultilevel"/>
    <w:tmpl w:val="9C1ECC2E"/>
    <w:lvl w:ilvl="0" w:tplc="AE547544">
      <w:start w:val="1"/>
      <w:numFmt w:val="decimal"/>
      <w:lvlText w:val="%1."/>
      <w:lvlJc w:val="left"/>
      <w:pPr>
        <w:tabs>
          <w:tab w:val="num" w:pos="720"/>
        </w:tabs>
        <w:ind w:left="720" w:hanging="360"/>
      </w:pPr>
    </w:lvl>
    <w:lvl w:ilvl="1" w:tplc="2B801F1E" w:tentative="1">
      <w:start w:val="1"/>
      <w:numFmt w:val="decimal"/>
      <w:lvlText w:val="%2."/>
      <w:lvlJc w:val="left"/>
      <w:pPr>
        <w:tabs>
          <w:tab w:val="num" w:pos="1440"/>
        </w:tabs>
        <w:ind w:left="1440" w:hanging="360"/>
      </w:pPr>
    </w:lvl>
    <w:lvl w:ilvl="2" w:tplc="4DE0F820" w:tentative="1">
      <w:start w:val="1"/>
      <w:numFmt w:val="decimal"/>
      <w:lvlText w:val="%3."/>
      <w:lvlJc w:val="left"/>
      <w:pPr>
        <w:tabs>
          <w:tab w:val="num" w:pos="2160"/>
        </w:tabs>
        <w:ind w:left="2160" w:hanging="360"/>
      </w:pPr>
    </w:lvl>
    <w:lvl w:ilvl="3" w:tplc="A74C8ACA" w:tentative="1">
      <w:start w:val="1"/>
      <w:numFmt w:val="decimal"/>
      <w:lvlText w:val="%4."/>
      <w:lvlJc w:val="left"/>
      <w:pPr>
        <w:tabs>
          <w:tab w:val="num" w:pos="2880"/>
        </w:tabs>
        <w:ind w:left="2880" w:hanging="360"/>
      </w:pPr>
    </w:lvl>
    <w:lvl w:ilvl="4" w:tplc="CF5EBD98" w:tentative="1">
      <w:start w:val="1"/>
      <w:numFmt w:val="decimal"/>
      <w:lvlText w:val="%5."/>
      <w:lvlJc w:val="left"/>
      <w:pPr>
        <w:tabs>
          <w:tab w:val="num" w:pos="3600"/>
        </w:tabs>
        <w:ind w:left="3600" w:hanging="360"/>
      </w:pPr>
    </w:lvl>
    <w:lvl w:ilvl="5" w:tplc="E7EE1400" w:tentative="1">
      <w:start w:val="1"/>
      <w:numFmt w:val="decimal"/>
      <w:lvlText w:val="%6."/>
      <w:lvlJc w:val="left"/>
      <w:pPr>
        <w:tabs>
          <w:tab w:val="num" w:pos="4320"/>
        </w:tabs>
        <w:ind w:left="4320" w:hanging="360"/>
      </w:pPr>
    </w:lvl>
    <w:lvl w:ilvl="6" w:tplc="C2F26A9A" w:tentative="1">
      <w:start w:val="1"/>
      <w:numFmt w:val="decimal"/>
      <w:lvlText w:val="%7."/>
      <w:lvlJc w:val="left"/>
      <w:pPr>
        <w:tabs>
          <w:tab w:val="num" w:pos="5040"/>
        </w:tabs>
        <w:ind w:left="5040" w:hanging="360"/>
      </w:pPr>
    </w:lvl>
    <w:lvl w:ilvl="7" w:tplc="2D14C1EE" w:tentative="1">
      <w:start w:val="1"/>
      <w:numFmt w:val="decimal"/>
      <w:lvlText w:val="%8."/>
      <w:lvlJc w:val="left"/>
      <w:pPr>
        <w:tabs>
          <w:tab w:val="num" w:pos="5760"/>
        </w:tabs>
        <w:ind w:left="5760" w:hanging="360"/>
      </w:pPr>
    </w:lvl>
    <w:lvl w:ilvl="8" w:tplc="3E162BF0" w:tentative="1">
      <w:start w:val="1"/>
      <w:numFmt w:val="decimal"/>
      <w:lvlText w:val="%9."/>
      <w:lvlJc w:val="left"/>
      <w:pPr>
        <w:tabs>
          <w:tab w:val="num" w:pos="6480"/>
        </w:tabs>
        <w:ind w:left="6480" w:hanging="360"/>
      </w:pPr>
    </w:lvl>
  </w:abstractNum>
  <w:abstractNum w:abstractNumId="2">
    <w:nsid w:val="19D54778"/>
    <w:multiLevelType w:val="hybridMultilevel"/>
    <w:tmpl w:val="DD36FC0C"/>
    <w:lvl w:ilvl="0" w:tplc="DCB22A5C">
      <w:start w:val="1"/>
      <w:numFmt w:val="decimal"/>
      <w:lvlText w:val="%1."/>
      <w:lvlJc w:val="left"/>
      <w:pPr>
        <w:ind w:left="786" w:hanging="360"/>
      </w:pPr>
      <w:rPr>
        <w:rFonts w:hint="default"/>
        <w:b/>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
    <w:nsid w:val="1D9B7833"/>
    <w:multiLevelType w:val="hybridMultilevel"/>
    <w:tmpl w:val="3B56B852"/>
    <w:lvl w:ilvl="0" w:tplc="08090005">
      <w:start w:val="1"/>
      <w:numFmt w:val="bullet"/>
      <w:lvlText w:val=""/>
      <w:lvlJc w:val="left"/>
      <w:pPr>
        <w:tabs>
          <w:tab w:val="num" w:pos="720"/>
        </w:tabs>
        <w:ind w:left="720" w:hanging="360"/>
      </w:pPr>
      <w:rPr>
        <w:rFonts w:ascii="Wingdings" w:hAnsi="Wingdings" w:hint="default"/>
      </w:rPr>
    </w:lvl>
    <w:lvl w:ilvl="1" w:tplc="2B801F1E" w:tentative="1">
      <w:start w:val="1"/>
      <w:numFmt w:val="decimal"/>
      <w:lvlText w:val="%2."/>
      <w:lvlJc w:val="left"/>
      <w:pPr>
        <w:tabs>
          <w:tab w:val="num" w:pos="1440"/>
        </w:tabs>
        <w:ind w:left="1440" w:hanging="360"/>
      </w:pPr>
    </w:lvl>
    <w:lvl w:ilvl="2" w:tplc="4DE0F820" w:tentative="1">
      <w:start w:val="1"/>
      <w:numFmt w:val="decimal"/>
      <w:lvlText w:val="%3."/>
      <w:lvlJc w:val="left"/>
      <w:pPr>
        <w:tabs>
          <w:tab w:val="num" w:pos="2160"/>
        </w:tabs>
        <w:ind w:left="2160" w:hanging="360"/>
      </w:pPr>
    </w:lvl>
    <w:lvl w:ilvl="3" w:tplc="A74C8ACA" w:tentative="1">
      <w:start w:val="1"/>
      <w:numFmt w:val="decimal"/>
      <w:lvlText w:val="%4."/>
      <w:lvlJc w:val="left"/>
      <w:pPr>
        <w:tabs>
          <w:tab w:val="num" w:pos="2880"/>
        </w:tabs>
        <w:ind w:left="2880" w:hanging="360"/>
      </w:pPr>
    </w:lvl>
    <w:lvl w:ilvl="4" w:tplc="CF5EBD98" w:tentative="1">
      <w:start w:val="1"/>
      <w:numFmt w:val="decimal"/>
      <w:lvlText w:val="%5."/>
      <w:lvlJc w:val="left"/>
      <w:pPr>
        <w:tabs>
          <w:tab w:val="num" w:pos="3600"/>
        </w:tabs>
        <w:ind w:left="3600" w:hanging="360"/>
      </w:pPr>
    </w:lvl>
    <w:lvl w:ilvl="5" w:tplc="E7EE1400" w:tentative="1">
      <w:start w:val="1"/>
      <w:numFmt w:val="decimal"/>
      <w:lvlText w:val="%6."/>
      <w:lvlJc w:val="left"/>
      <w:pPr>
        <w:tabs>
          <w:tab w:val="num" w:pos="4320"/>
        </w:tabs>
        <w:ind w:left="4320" w:hanging="360"/>
      </w:pPr>
    </w:lvl>
    <w:lvl w:ilvl="6" w:tplc="C2F26A9A" w:tentative="1">
      <w:start w:val="1"/>
      <w:numFmt w:val="decimal"/>
      <w:lvlText w:val="%7."/>
      <w:lvlJc w:val="left"/>
      <w:pPr>
        <w:tabs>
          <w:tab w:val="num" w:pos="5040"/>
        </w:tabs>
        <w:ind w:left="5040" w:hanging="360"/>
      </w:pPr>
    </w:lvl>
    <w:lvl w:ilvl="7" w:tplc="2D14C1EE" w:tentative="1">
      <w:start w:val="1"/>
      <w:numFmt w:val="decimal"/>
      <w:lvlText w:val="%8."/>
      <w:lvlJc w:val="left"/>
      <w:pPr>
        <w:tabs>
          <w:tab w:val="num" w:pos="5760"/>
        </w:tabs>
        <w:ind w:left="5760" w:hanging="360"/>
      </w:pPr>
    </w:lvl>
    <w:lvl w:ilvl="8" w:tplc="3E162BF0" w:tentative="1">
      <w:start w:val="1"/>
      <w:numFmt w:val="decimal"/>
      <w:lvlText w:val="%9."/>
      <w:lvlJc w:val="left"/>
      <w:pPr>
        <w:tabs>
          <w:tab w:val="num" w:pos="6480"/>
        </w:tabs>
        <w:ind w:left="6480" w:hanging="360"/>
      </w:pPr>
    </w:lvl>
  </w:abstractNum>
  <w:abstractNum w:abstractNumId="4">
    <w:nsid w:val="1F5405EC"/>
    <w:multiLevelType w:val="hybridMultilevel"/>
    <w:tmpl w:val="D3C0F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7267B99"/>
    <w:multiLevelType w:val="hybridMultilevel"/>
    <w:tmpl w:val="DCA2BE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96344A9"/>
    <w:multiLevelType w:val="hybridMultilevel"/>
    <w:tmpl w:val="91889AA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42882D31"/>
    <w:multiLevelType w:val="hybridMultilevel"/>
    <w:tmpl w:val="F06A93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F57BE1"/>
    <w:multiLevelType w:val="hybridMultilevel"/>
    <w:tmpl w:val="17E29F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DF44D3C"/>
    <w:multiLevelType w:val="hybridMultilevel"/>
    <w:tmpl w:val="5CA2279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39F30E1"/>
    <w:multiLevelType w:val="hybridMultilevel"/>
    <w:tmpl w:val="CC5A1988"/>
    <w:lvl w:ilvl="0" w:tplc="DD9A1A3C">
      <w:start w:val="1"/>
      <w:numFmt w:val="bullet"/>
      <w:lvlText w:val="•"/>
      <w:lvlJc w:val="left"/>
      <w:pPr>
        <w:tabs>
          <w:tab w:val="num" w:pos="720"/>
        </w:tabs>
        <w:ind w:left="720" w:hanging="360"/>
      </w:pPr>
      <w:rPr>
        <w:rFonts w:ascii="Arial" w:hAnsi="Arial" w:hint="default"/>
      </w:rPr>
    </w:lvl>
    <w:lvl w:ilvl="1" w:tplc="D912411C" w:tentative="1">
      <w:start w:val="1"/>
      <w:numFmt w:val="bullet"/>
      <w:lvlText w:val="•"/>
      <w:lvlJc w:val="left"/>
      <w:pPr>
        <w:tabs>
          <w:tab w:val="num" w:pos="1440"/>
        </w:tabs>
        <w:ind w:left="1440" w:hanging="360"/>
      </w:pPr>
      <w:rPr>
        <w:rFonts w:ascii="Arial" w:hAnsi="Arial" w:hint="default"/>
      </w:rPr>
    </w:lvl>
    <w:lvl w:ilvl="2" w:tplc="22E4E30C" w:tentative="1">
      <w:start w:val="1"/>
      <w:numFmt w:val="bullet"/>
      <w:lvlText w:val="•"/>
      <w:lvlJc w:val="left"/>
      <w:pPr>
        <w:tabs>
          <w:tab w:val="num" w:pos="2160"/>
        </w:tabs>
        <w:ind w:left="2160" w:hanging="360"/>
      </w:pPr>
      <w:rPr>
        <w:rFonts w:ascii="Arial" w:hAnsi="Arial" w:hint="default"/>
      </w:rPr>
    </w:lvl>
    <w:lvl w:ilvl="3" w:tplc="C344918A" w:tentative="1">
      <w:start w:val="1"/>
      <w:numFmt w:val="bullet"/>
      <w:lvlText w:val="•"/>
      <w:lvlJc w:val="left"/>
      <w:pPr>
        <w:tabs>
          <w:tab w:val="num" w:pos="2880"/>
        </w:tabs>
        <w:ind w:left="2880" w:hanging="360"/>
      </w:pPr>
      <w:rPr>
        <w:rFonts w:ascii="Arial" w:hAnsi="Arial" w:hint="default"/>
      </w:rPr>
    </w:lvl>
    <w:lvl w:ilvl="4" w:tplc="04709D3E" w:tentative="1">
      <w:start w:val="1"/>
      <w:numFmt w:val="bullet"/>
      <w:lvlText w:val="•"/>
      <w:lvlJc w:val="left"/>
      <w:pPr>
        <w:tabs>
          <w:tab w:val="num" w:pos="3600"/>
        </w:tabs>
        <w:ind w:left="3600" w:hanging="360"/>
      </w:pPr>
      <w:rPr>
        <w:rFonts w:ascii="Arial" w:hAnsi="Arial" w:hint="default"/>
      </w:rPr>
    </w:lvl>
    <w:lvl w:ilvl="5" w:tplc="FD24F3D8" w:tentative="1">
      <w:start w:val="1"/>
      <w:numFmt w:val="bullet"/>
      <w:lvlText w:val="•"/>
      <w:lvlJc w:val="left"/>
      <w:pPr>
        <w:tabs>
          <w:tab w:val="num" w:pos="4320"/>
        </w:tabs>
        <w:ind w:left="4320" w:hanging="360"/>
      </w:pPr>
      <w:rPr>
        <w:rFonts w:ascii="Arial" w:hAnsi="Arial" w:hint="default"/>
      </w:rPr>
    </w:lvl>
    <w:lvl w:ilvl="6" w:tplc="61BE2AEA" w:tentative="1">
      <w:start w:val="1"/>
      <w:numFmt w:val="bullet"/>
      <w:lvlText w:val="•"/>
      <w:lvlJc w:val="left"/>
      <w:pPr>
        <w:tabs>
          <w:tab w:val="num" w:pos="5040"/>
        </w:tabs>
        <w:ind w:left="5040" w:hanging="360"/>
      </w:pPr>
      <w:rPr>
        <w:rFonts w:ascii="Arial" w:hAnsi="Arial" w:hint="default"/>
      </w:rPr>
    </w:lvl>
    <w:lvl w:ilvl="7" w:tplc="D286125C" w:tentative="1">
      <w:start w:val="1"/>
      <w:numFmt w:val="bullet"/>
      <w:lvlText w:val="•"/>
      <w:lvlJc w:val="left"/>
      <w:pPr>
        <w:tabs>
          <w:tab w:val="num" w:pos="5760"/>
        </w:tabs>
        <w:ind w:left="5760" w:hanging="360"/>
      </w:pPr>
      <w:rPr>
        <w:rFonts w:ascii="Arial" w:hAnsi="Arial" w:hint="default"/>
      </w:rPr>
    </w:lvl>
    <w:lvl w:ilvl="8" w:tplc="C1E61338" w:tentative="1">
      <w:start w:val="1"/>
      <w:numFmt w:val="bullet"/>
      <w:lvlText w:val="•"/>
      <w:lvlJc w:val="left"/>
      <w:pPr>
        <w:tabs>
          <w:tab w:val="num" w:pos="6480"/>
        </w:tabs>
        <w:ind w:left="6480" w:hanging="360"/>
      </w:pPr>
      <w:rPr>
        <w:rFonts w:ascii="Arial" w:hAnsi="Arial" w:hint="default"/>
      </w:rPr>
    </w:lvl>
  </w:abstractNum>
  <w:abstractNum w:abstractNumId="11">
    <w:nsid w:val="69714EB6"/>
    <w:multiLevelType w:val="hybridMultilevel"/>
    <w:tmpl w:val="1304FC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682269D"/>
    <w:multiLevelType w:val="hybridMultilevel"/>
    <w:tmpl w:val="299EDE62"/>
    <w:lvl w:ilvl="0" w:tplc="DB606F86">
      <w:start w:val="1"/>
      <w:numFmt w:val="bullet"/>
      <w:lvlText w:val="•"/>
      <w:lvlJc w:val="left"/>
      <w:pPr>
        <w:tabs>
          <w:tab w:val="num" w:pos="720"/>
        </w:tabs>
        <w:ind w:left="720" w:hanging="360"/>
      </w:pPr>
      <w:rPr>
        <w:rFonts w:ascii="Arial" w:hAnsi="Arial" w:hint="default"/>
      </w:rPr>
    </w:lvl>
    <w:lvl w:ilvl="1" w:tplc="EE96907A" w:tentative="1">
      <w:start w:val="1"/>
      <w:numFmt w:val="bullet"/>
      <w:lvlText w:val="•"/>
      <w:lvlJc w:val="left"/>
      <w:pPr>
        <w:tabs>
          <w:tab w:val="num" w:pos="1440"/>
        </w:tabs>
        <w:ind w:left="1440" w:hanging="360"/>
      </w:pPr>
      <w:rPr>
        <w:rFonts w:ascii="Arial" w:hAnsi="Arial" w:hint="default"/>
      </w:rPr>
    </w:lvl>
    <w:lvl w:ilvl="2" w:tplc="1C02EE56" w:tentative="1">
      <w:start w:val="1"/>
      <w:numFmt w:val="bullet"/>
      <w:lvlText w:val="•"/>
      <w:lvlJc w:val="left"/>
      <w:pPr>
        <w:tabs>
          <w:tab w:val="num" w:pos="2160"/>
        </w:tabs>
        <w:ind w:left="2160" w:hanging="360"/>
      </w:pPr>
      <w:rPr>
        <w:rFonts w:ascii="Arial" w:hAnsi="Arial" w:hint="default"/>
      </w:rPr>
    </w:lvl>
    <w:lvl w:ilvl="3" w:tplc="1B529988" w:tentative="1">
      <w:start w:val="1"/>
      <w:numFmt w:val="bullet"/>
      <w:lvlText w:val="•"/>
      <w:lvlJc w:val="left"/>
      <w:pPr>
        <w:tabs>
          <w:tab w:val="num" w:pos="2880"/>
        </w:tabs>
        <w:ind w:left="2880" w:hanging="360"/>
      </w:pPr>
      <w:rPr>
        <w:rFonts w:ascii="Arial" w:hAnsi="Arial" w:hint="default"/>
      </w:rPr>
    </w:lvl>
    <w:lvl w:ilvl="4" w:tplc="A190BFE0" w:tentative="1">
      <w:start w:val="1"/>
      <w:numFmt w:val="bullet"/>
      <w:lvlText w:val="•"/>
      <w:lvlJc w:val="left"/>
      <w:pPr>
        <w:tabs>
          <w:tab w:val="num" w:pos="3600"/>
        </w:tabs>
        <w:ind w:left="3600" w:hanging="360"/>
      </w:pPr>
      <w:rPr>
        <w:rFonts w:ascii="Arial" w:hAnsi="Arial" w:hint="default"/>
      </w:rPr>
    </w:lvl>
    <w:lvl w:ilvl="5" w:tplc="AC221CE0" w:tentative="1">
      <w:start w:val="1"/>
      <w:numFmt w:val="bullet"/>
      <w:lvlText w:val="•"/>
      <w:lvlJc w:val="left"/>
      <w:pPr>
        <w:tabs>
          <w:tab w:val="num" w:pos="4320"/>
        </w:tabs>
        <w:ind w:left="4320" w:hanging="360"/>
      </w:pPr>
      <w:rPr>
        <w:rFonts w:ascii="Arial" w:hAnsi="Arial" w:hint="default"/>
      </w:rPr>
    </w:lvl>
    <w:lvl w:ilvl="6" w:tplc="07D82B64" w:tentative="1">
      <w:start w:val="1"/>
      <w:numFmt w:val="bullet"/>
      <w:lvlText w:val="•"/>
      <w:lvlJc w:val="left"/>
      <w:pPr>
        <w:tabs>
          <w:tab w:val="num" w:pos="5040"/>
        </w:tabs>
        <w:ind w:left="5040" w:hanging="360"/>
      </w:pPr>
      <w:rPr>
        <w:rFonts w:ascii="Arial" w:hAnsi="Arial" w:hint="default"/>
      </w:rPr>
    </w:lvl>
    <w:lvl w:ilvl="7" w:tplc="FBC8BC0C" w:tentative="1">
      <w:start w:val="1"/>
      <w:numFmt w:val="bullet"/>
      <w:lvlText w:val="•"/>
      <w:lvlJc w:val="left"/>
      <w:pPr>
        <w:tabs>
          <w:tab w:val="num" w:pos="5760"/>
        </w:tabs>
        <w:ind w:left="5760" w:hanging="360"/>
      </w:pPr>
      <w:rPr>
        <w:rFonts w:ascii="Arial" w:hAnsi="Arial" w:hint="default"/>
      </w:rPr>
    </w:lvl>
    <w:lvl w:ilvl="8" w:tplc="C13A89F4"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12"/>
  </w:num>
  <w:num w:numId="3">
    <w:abstractNumId w:val="7"/>
  </w:num>
  <w:num w:numId="4">
    <w:abstractNumId w:val="1"/>
  </w:num>
  <w:num w:numId="5">
    <w:abstractNumId w:val="3"/>
  </w:num>
  <w:num w:numId="6">
    <w:abstractNumId w:val="2"/>
  </w:num>
  <w:num w:numId="7">
    <w:abstractNumId w:val="9"/>
  </w:num>
  <w:num w:numId="8">
    <w:abstractNumId w:val="8"/>
  </w:num>
  <w:num w:numId="9">
    <w:abstractNumId w:val="5"/>
  </w:num>
  <w:num w:numId="10">
    <w:abstractNumId w:val="0"/>
  </w:num>
  <w:num w:numId="11">
    <w:abstractNumId w:val="4"/>
  </w:num>
  <w:num w:numId="12">
    <w:abstractNumId w:val="6"/>
  </w:num>
  <w:num w:numId="1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onsuelo Manzano">
    <w15:presenceInfo w15:providerId="Windows Live" w15:userId="c09b49fb990b00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A65"/>
    <w:rsid w:val="00003F0E"/>
    <w:rsid w:val="00006972"/>
    <w:rsid w:val="0008157D"/>
    <w:rsid w:val="00093D17"/>
    <w:rsid w:val="000A64CC"/>
    <w:rsid w:val="000A6ADE"/>
    <w:rsid w:val="000C47A1"/>
    <w:rsid w:val="000D7250"/>
    <w:rsid w:val="001029F1"/>
    <w:rsid w:val="00172A89"/>
    <w:rsid w:val="001905A1"/>
    <w:rsid w:val="001917DA"/>
    <w:rsid w:val="001D2459"/>
    <w:rsid w:val="001E7384"/>
    <w:rsid w:val="001F2481"/>
    <w:rsid w:val="001F342F"/>
    <w:rsid w:val="00205549"/>
    <w:rsid w:val="002127FA"/>
    <w:rsid w:val="00213121"/>
    <w:rsid w:val="002C79B7"/>
    <w:rsid w:val="00325BC1"/>
    <w:rsid w:val="00357A65"/>
    <w:rsid w:val="00371C04"/>
    <w:rsid w:val="0038636F"/>
    <w:rsid w:val="003D6645"/>
    <w:rsid w:val="003F45C8"/>
    <w:rsid w:val="00413AFE"/>
    <w:rsid w:val="00415CEF"/>
    <w:rsid w:val="0042298F"/>
    <w:rsid w:val="00460D2C"/>
    <w:rsid w:val="004A3860"/>
    <w:rsid w:val="004D4CC5"/>
    <w:rsid w:val="004F5D2E"/>
    <w:rsid w:val="005025BC"/>
    <w:rsid w:val="005168F8"/>
    <w:rsid w:val="00524470"/>
    <w:rsid w:val="00556AAF"/>
    <w:rsid w:val="00575A08"/>
    <w:rsid w:val="005C0D71"/>
    <w:rsid w:val="005E23FF"/>
    <w:rsid w:val="005F2FE7"/>
    <w:rsid w:val="006039D4"/>
    <w:rsid w:val="0063585B"/>
    <w:rsid w:val="006672F3"/>
    <w:rsid w:val="006A288A"/>
    <w:rsid w:val="006B34CF"/>
    <w:rsid w:val="006B64DA"/>
    <w:rsid w:val="006D010F"/>
    <w:rsid w:val="00701607"/>
    <w:rsid w:val="007709B4"/>
    <w:rsid w:val="00780DC0"/>
    <w:rsid w:val="007C51F1"/>
    <w:rsid w:val="007E5839"/>
    <w:rsid w:val="007F57F7"/>
    <w:rsid w:val="00820DD2"/>
    <w:rsid w:val="00865C5A"/>
    <w:rsid w:val="00875D57"/>
    <w:rsid w:val="008D4968"/>
    <w:rsid w:val="008F0B3C"/>
    <w:rsid w:val="008F591A"/>
    <w:rsid w:val="00905572"/>
    <w:rsid w:val="00917CD0"/>
    <w:rsid w:val="009468FD"/>
    <w:rsid w:val="0095098E"/>
    <w:rsid w:val="00964A3D"/>
    <w:rsid w:val="0097283E"/>
    <w:rsid w:val="0099715E"/>
    <w:rsid w:val="009D7B48"/>
    <w:rsid w:val="009E7D67"/>
    <w:rsid w:val="00A1728B"/>
    <w:rsid w:val="00A21AC1"/>
    <w:rsid w:val="00A2549A"/>
    <w:rsid w:val="00A31324"/>
    <w:rsid w:val="00A4593F"/>
    <w:rsid w:val="00A72556"/>
    <w:rsid w:val="00A9434B"/>
    <w:rsid w:val="00B6601B"/>
    <w:rsid w:val="00B70E83"/>
    <w:rsid w:val="00B722D5"/>
    <w:rsid w:val="00B9218E"/>
    <w:rsid w:val="00BA36CB"/>
    <w:rsid w:val="00BE6D6F"/>
    <w:rsid w:val="00C34485"/>
    <w:rsid w:val="00C35BEF"/>
    <w:rsid w:val="00C551FD"/>
    <w:rsid w:val="00CB3D6D"/>
    <w:rsid w:val="00CD3848"/>
    <w:rsid w:val="00D03623"/>
    <w:rsid w:val="00D44938"/>
    <w:rsid w:val="00D50F4C"/>
    <w:rsid w:val="00D5136B"/>
    <w:rsid w:val="00D57C30"/>
    <w:rsid w:val="00D82107"/>
    <w:rsid w:val="00D85C4B"/>
    <w:rsid w:val="00DB4729"/>
    <w:rsid w:val="00DE351B"/>
    <w:rsid w:val="00DE591A"/>
    <w:rsid w:val="00E05137"/>
    <w:rsid w:val="00E27026"/>
    <w:rsid w:val="00E31B70"/>
    <w:rsid w:val="00E4433F"/>
    <w:rsid w:val="00E56ED4"/>
    <w:rsid w:val="00E70221"/>
    <w:rsid w:val="00E71109"/>
    <w:rsid w:val="00E87022"/>
    <w:rsid w:val="00EA1628"/>
    <w:rsid w:val="00EF5349"/>
    <w:rsid w:val="00EF7C8F"/>
    <w:rsid w:val="00F14C6D"/>
    <w:rsid w:val="00F229A5"/>
    <w:rsid w:val="00F23F71"/>
    <w:rsid w:val="00F36830"/>
    <w:rsid w:val="00F466CB"/>
    <w:rsid w:val="00F7752F"/>
    <w:rsid w:val="00FA375A"/>
    <w:rsid w:val="00FC4466"/>
    <w:rsid w:val="00FC63F6"/>
    <w:rsid w:val="00FD5E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84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0A6ADE"/>
    <w:pPr>
      <w:keepNext/>
      <w:keepLines/>
      <w:spacing w:before="240" w:after="0"/>
      <w:outlineLvl w:val="0"/>
    </w:pPr>
    <w:rPr>
      <w:rFonts w:asciiTheme="majorHAnsi" w:eastAsiaTheme="majorEastAsia" w:hAnsiTheme="majorHAnsi" w:cstheme="majorBidi"/>
      <w:b/>
      <w:color w:val="0077C8" w:themeColor="text1"/>
      <w:sz w:val="32"/>
      <w:szCs w:val="32"/>
    </w:rPr>
  </w:style>
  <w:style w:type="paragraph" w:styleId="Titre2">
    <w:name w:val="heading 2"/>
    <w:basedOn w:val="Normal"/>
    <w:next w:val="Normal"/>
    <w:link w:val="Titre2Car"/>
    <w:uiPriority w:val="9"/>
    <w:unhideWhenUsed/>
    <w:qFormat/>
    <w:rsid w:val="003D6645"/>
    <w:pPr>
      <w:keepNext/>
      <w:keepLines/>
      <w:spacing w:before="40" w:after="0"/>
      <w:outlineLvl w:val="1"/>
    </w:pPr>
    <w:rPr>
      <w:rFonts w:ascii="Verdana" w:eastAsiaTheme="majorEastAsia" w:hAnsi="Verdana" w:cstheme="majorBidi"/>
      <w:b/>
      <w:color w:val="38ABA7" w:themeColor="accent1" w:themeShade="BF"/>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D6645"/>
    <w:rPr>
      <w:rFonts w:ascii="Verdana" w:eastAsiaTheme="majorEastAsia" w:hAnsi="Verdana" w:cstheme="majorBidi"/>
      <w:b/>
      <w:color w:val="38ABA7" w:themeColor="accent1" w:themeShade="BF"/>
      <w:sz w:val="28"/>
      <w:szCs w:val="26"/>
    </w:rPr>
  </w:style>
  <w:style w:type="paragraph" w:styleId="NormalWeb">
    <w:name w:val="Normal (Web)"/>
    <w:basedOn w:val="Normal"/>
    <w:uiPriority w:val="99"/>
    <w:unhideWhenUsed/>
    <w:rsid w:val="00F14C6D"/>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Textedebulles">
    <w:name w:val="Balloon Text"/>
    <w:basedOn w:val="Normal"/>
    <w:link w:val="TextedebullesCar"/>
    <w:uiPriority w:val="99"/>
    <w:semiHidden/>
    <w:unhideWhenUsed/>
    <w:rsid w:val="00F14C6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14C6D"/>
    <w:rPr>
      <w:rFonts w:ascii="Segoe UI" w:hAnsi="Segoe UI" w:cs="Segoe UI"/>
      <w:sz w:val="18"/>
      <w:szCs w:val="18"/>
    </w:rPr>
  </w:style>
  <w:style w:type="paragraph" w:styleId="En-tte">
    <w:name w:val="header"/>
    <w:basedOn w:val="Normal"/>
    <w:link w:val="En-tteCar"/>
    <w:uiPriority w:val="99"/>
    <w:unhideWhenUsed/>
    <w:rsid w:val="00BE6D6F"/>
    <w:pPr>
      <w:tabs>
        <w:tab w:val="center" w:pos="4513"/>
        <w:tab w:val="right" w:pos="9026"/>
      </w:tabs>
      <w:spacing w:after="0" w:line="240" w:lineRule="auto"/>
    </w:pPr>
  </w:style>
  <w:style w:type="character" w:customStyle="1" w:styleId="En-tteCar">
    <w:name w:val="En-tête Car"/>
    <w:basedOn w:val="Policepardfaut"/>
    <w:link w:val="En-tte"/>
    <w:uiPriority w:val="99"/>
    <w:rsid w:val="00BE6D6F"/>
  </w:style>
  <w:style w:type="paragraph" w:styleId="Pieddepage">
    <w:name w:val="footer"/>
    <w:basedOn w:val="Normal"/>
    <w:link w:val="PieddepageCar"/>
    <w:uiPriority w:val="99"/>
    <w:unhideWhenUsed/>
    <w:rsid w:val="00BE6D6F"/>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BE6D6F"/>
  </w:style>
  <w:style w:type="paragraph" w:styleId="Paragraphedeliste">
    <w:name w:val="List Paragraph"/>
    <w:basedOn w:val="Normal"/>
    <w:uiPriority w:val="34"/>
    <w:qFormat/>
    <w:rsid w:val="00BE6D6F"/>
    <w:pPr>
      <w:spacing w:after="0" w:line="240" w:lineRule="auto"/>
      <w:ind w:left="720"/>
      <w:contextualSpacing/>
    </w:pPr>
    <w:rPr>
      <w:rFonts w:ascii="Times New Roman" w:eastAsiaTheme="minorEastAsia" w:hAnsi="Times New Roman" w:cs="Times New Roman"/>
      <w:sz w:val="24"/>
      <w:szCs w:val="24"/>
      <w:lang w:eastAsia="en-GB"/>
    </w:rPr>
  </w:style>
  <w:style w:type="character" w:styleId="Marquedecommentaire">
    <w:name w:val="annotation reference"/>
    <w:basedOn w:val="Policepardfaut"/>
    <w:uiPriority w:val="99"/>
    <w:semiHidden/>
    <w:unhideWhenUsed/>
    <w:rsid w:val="007E5839"/>
    <w:rPr>
      <w:sz w:val="16"/>
      <w:szCs w:val="16"/>
    </w:rPr>
  </w:style>
  <w:style w:type="paragraph" w:styleId="Commentaire">
    <w:name w:val="annotation text"/>
    <w:basedOn w:val="Normal"/>
    <w:link w:val="CommentaireCar"/>
    <w:uiPriority w:val="99"/>
    <w:semiHidden/>
    <w:unhideWhenUsed/>
    <w:rsid w:val="007E5839"/>
    <w:pPr>
      <w:spacing w:line="240" w:lineRule="auto"/>
    </w:pPr>
    <w:rPr>
      <w:sz w:val="20"/>
      <w:szCs w:val="20"/>
    </w:rPr>
  </w:style>
  <w:style w:type="character" w:customStyle="1" w:styleId="CommentaireCar">
    <w:name w:val="Commentaire Car"/>
    <w:basedOn w:val="Policepardfaut"/>
    <w:link w:val="Commentaire"/>
    <w:uiPriority w:val="99"/>
    <w:semiHidden/>
    <w:rsid w:val="007E5839"/>
    <w:rPr>
      <w:sz w:val="20"/>
      <w:szCs w:val="20"/>
    </w:rPr>
  </w:style>
  <w:style w:type="paragraph" w:styleId="Objetducommentaire">
    <w:name w:val="annotation subject"/>
    <w:basedOn w:val="Commentaire"/>
    <w:next w:val="Commentaire"/>
    <w:link w:val="ObjetducommentaireCar"/>
    <w:uiPriority w:val="99"/>
    <w:semiHidden/>
    <w:unhideWhenUsed/>
    <w:rsid w:val="007E5839"/>
    <w:rPr>
      <w:b/>
      <w:bCs/>
    </w:rPr>
  </w:style>
  <w:style w:type="character" w:customStyle="1" w:styleId="ObjetducommentaireCar">
    <w:name w:val="Objet du commentaire Car"/>
    <w:basedOn w:val="CommentaireCar"/>
    <w:link w:val="Objetducommentaire"/>
    <w:uiPriority w:val="99"/>
    <w:semiHidden/>
    <w:rsid w:val="007E5839"/>
    <w:rPr>
      <w:b/>
      <w:bCs/>
      <w:sz w:val="20"/>
      <w:szCs w:val="20"/>
    </w:rPr>
  </w:style>
  <w:style w:type="paragraph" w:styleId="Sous-titre">
    <w:name w:val="Subtitle"/>
    <w:basedOn w:val="Normal"/>
    <w:next w:val="Normal"/>
    <w:link w:val="Sous-titreCar"/>
    <w:uiPriority w:val="11"/>
    <w:qFormat/>
    <w:rsid w:val="002C79B7"/>
    <w:pPr>
      <w:numPr>
        <w:ilvl w:val="1"/>
      </w:numPr>
      <w:spacing w:after="200" w:line="276" w:lineRule="auto"/>
    </w:pPr>
    <w:rPr>
      <w:rFonts w:asciiTheme="majorHAnsi" w:eastAsiaTheme="majorEastAsia" w:hAnsiTheme="majorHAnsi" w:cstheme="majorBidi"/>
      <w:i/>
      <w:iCs/>
      <w:color w:val="64CCC9" w:themeColor="accent1"/>
      <w:spacing w:val="15"/>
      <w:sz w:val="24"/>
      <w:szCs w:val="24"/>
    </w:rPr>
  </w:style>
  <w:style w:type="character" w:customStyle="1" w:styleId="Sous-titreCar">
    <w:name w:val="Sous-titre Car"/>
    <w:basedOn w:val="Policepardfaut"/>
    <w:link w:val="Sous-titre"/>
    <w:uiPriority w:val="11"/>
    <w:rsid w:val="002C79B7"/>
    <w:rPr>
      <w:rFonts w:asciiTheme="majorHAnsi" w:eastAsiaTheme="majorEastAsia" w:hAnsiTheme="majorHAnsi" w:cstheme="majorBidi"/>
      <w:i/>
      <w:iCs/>
      <w:color w:val="64CCC9" w:themeColor="accent1"/>
      <w:spacing w:val="15"/>
      <w:sz w:val="24"/>
      <w:szCs w:val="24"/>
      <w:lang w:val="es-ES"/>
    </w:rPr>
  </w:style>
  <w:style w:type="paragraph" w:styleId="Sansinterligne">
    <w:name w:val="No Spacing"/>
    <w:uiPriority w:val="1"/>
    <w:qFormat/>
    <w:rsid w:val="002C79B7"/>
    <w:pPr>
      <w:spacing w:after="0" w:line="240" w:lineRule="auto"/>
    </w:pPr>
  </w:style>
  <w:style w:type="character" w:styleId="Lienhypertexte">
    <w:name w:val="Hyperlink"/>
    <w:basedOn w:val="Policepardfaut"/>
    <w:uiPriority w:val="99"/>
    <w:rsid w:val="000C47A1"/>
    <w:rPr>
      <w:color w:val="0000FF"/>
      <w:u w:val="single"/>
    </w:rPr>
  </w:style>
  <w:style w:type="character" w:customStyle="1" w:styleId="Titre1Car">
    <w:name w:val="Titre 1 Car"/>
    <w:basedOn w:val="Policepardfaut"/>
    <w:link w:val="Titre1"/>
    <w:uiPriority w:val="9"/>
    <w:rsid w:val="000A6ADE"/>
    <w:rPr>
      <w:rFonts w:asciiTheme="majorHAnsi" w:eastAsiaTheme="majorEastAsia" w:hAnsiTheme="majorHAnsi" w:cstheme="majorBidi"/>
      <w:b/>
      <w:color w:val="0077C8" w:themeColor="text1"/>
      <w:sz w:val="32"/>
      <w:szCs w:val="32"/>
      <w:lang w:val="es-ES"/>
    </w:rPr>
  </w:style>
  <w:style w:type="paragraph" w:styleId="En-ttedetabledesmatires">
    <w:name w:val="TOC Heading"/>
    <w:basedOn w:val="Titre1"/>
    <w:next w:val="Normal"/>
    <w:uiPriority w:val="39"/>
    <w:unhideWhenUsed/>
    <w:qFormat/>
    <w:rsid w:val="00F7752F"/>
    <w:pPr>
      <w:spacing w:before="480" w:line="276" w:lineRule="auto"/>
      <w:outlineLvl w:val="9"/>
    </w:pPr>
    <w:rPr>
      <w:b w:val="0"/>
      <w:bCs/>
      <w:sz w:val="28"/>
      <w:szCs w:val="28"/>
    </w:rPr>
  </w:style>
  <w:style w:type="paragraph" w:styleId="TM2">
    <w:name w:val="toc 2"/>
    <w:basedOn w:val="Normal"/>
    <w:next w:val="Normal"/>
    <w:autoRedefine/>
    <w:uiPriority w:val="39"/>
    <w:unhideWhenUsed/>
    <w:rsid w:val="00EF5349"/>
    <w:pPr>
      <w:tabs>
        <w:tab w:val="right" w:leader="dot" w:pos="9016"/>
      </w:tabs>
      <w:spacing w:before="120" w:after="0" w:line="480" w:lineRule="auto"/>
      <w:ind w:left="220"/>
    </w:pPr>
    <w:rPr>
      <w:rFonts w:cstheme="minorHAnsi"/>
      <w:b/>
      <w:bCs/>
    </w:rPr>
  </w:style>
  <w:style w:type="paragraph" w:styleId="TM1">
    <w:name w:val="toc 1"/>
    <w:basedOn w:val="Normal"/>
    <w:next w:val="Normal"/>
    <w:autoRedefine/>
    <w:uiPriority w:val="39"/>
    <w:unhideWhenUsed/>
    <w:rsid w:val="00F7752F"/>
    <w:pPr>
      <w:spacing w:before="120" w:after="0"/>
    </w:pPr>
    <w:rPr>
      <w:rFonts w:cstheme="minorHAnsi"/>
      <w:b/>
      <w:bCs/>
      <w:i/>
      <w:iCs/>
      <w:sz w:val="24"/>
      <w:szCs w:val="24"/>
    </w:rPr>
  </w:style>
  <w:style w:type="paragraph" w:styleId="TM3">
    <w:name w:val="toc 3"/>
    <w:basedOn w:val="Normal"/>
    <w:next w:val="Normal"/>
    <w:autoRedefine/>
    <w:uiPriority w:val="39"/>
    <w:semiHidden/>
    <w:unhideWhenUsed/>
    <w:rsid w:val="00F7752F"/>
    <w:pPr>
      <w:spacing w:after="0"/>
      <w:ind w:left="440"/>
    </w:pPr>
    <w:rPr>
      <w:rFonts w:cstheme="minorHAnsi"/>
      <w:sz w:val="20"/>
      <w:szCs w:val="20"/>
    </w:rPr>
  </w:style>
  <w:style w:type="paragraph" w:styleId="TM4">
    <w:name w:val="toc 4"/>
    <w:basedOn w:val="Normal"/>
    <w:next w:val="Normal"/>
    <w:autoRedefine/>
    <w:uiPriority w:val="39"/>
    <w:semiHidden/>
    <w:unhideWhenUsed/>
    <w:rsid w:val="00F7752F"/>
    <w:pPr>
      <w:spacing w:after="0"/>
      <w:ind w:left="660"/>
    </w:pPr>
    <w:rPr>
      <w:rFonts w:cstheme="minorHAnsi"/>
      <w:sz w:val="20"/>
      <w:szCs w:val="20"/>
    </w:rPr>
  </w:style>
  <w:style w:type="paragraph" w:styleId="TM5">
    <w:name w:val="toc 5"/>
    <w:basedOn w:val="Normal"/>
    <w:next w:val="Normal"/>
    <w:autoRedefine/>
    <w:uiPriority w:val="39"/>
    <w:semiHidden/>
    <w:unhideWhenUsed/>
    <w:rsid w:val="00F7752F"/>
    <w:pPr>
      <w:spacing w:after="0"/>
      <w:ind w:left="880"/>
    </w:pPr>
    <w:rPr>
      <w:rFonts w:cstheme="minorHAnsi"/>
      <w:sz w:val="20"/>
      <w:szCs w:val="20"/>
    </w:rPr>
  </w:style>
  <w:style w:type="paragraph" w:styleId="TM6">
    <w:name w:val="toc 6"/>
    <w:basedOn w:val="Normal"/>
    <w:next w:val="Normal"/>
    <w:autoRedefine/>
    <w:uiPriority w:val="39"/>
    <w:semiHidden/>
    <w:unhideWhenUsed/>
    <w:rsid w:val="00F7752F"/>
    <w:pPr>
      <w:spacing w:after="0"/>
      <w:ind w:left="1100"/>
    </w:pPr>
    <w:rPr>
      <w:rFonts w:cstheme="minorHAnsi"/>
      <w:sz w:val="20"/>
      <w:szCs w:val="20"/>
    </w:rPr>
  </w:style>
  <w:style w:type="paragraph" w:styleId="TM7">
    <w:name w:val="toc 7"/>
    <w:basedOn w:val="Normal"/>
    <w:next w:val="Normal"/>
    <w:autoRedefine/>
    <w:uiPriority w:val="39"/>
    <w:semiHidden/>
    <w:unhideWhenUsed/>
    <w:rsid w:val="00F7752F"/>
    <w:pPr>
      <w:spacing w:after="0"/>
      <w:ind w:left="1320"/>
    </w:pPr>
    <w:rPr>
      <w:rFonts w:cstheme="minorHAnsi"/>
      <w:sz w:val="20"/>
      <w:szCs w:val="20"/>
    </w:rPr>
  </w:style>
  <w:style w:type="paragraph" w:styleId="TM8">
    <w:name w:val="toc 8"/>
    <w:basedOn w:val="Normal"/>
    <w:next w:val="Normal"/>
    <w:autoRedefine/>
    <w:uiPriority w:val="39"/>
    <w:semiHidden/>
    <w:unhideWhenUsed/>
    <w:rsid w:val="00F7752F"/>
    <w:pPr>
      <w:spacing w:after="0"/>
      <w:ind w:left="1540"/>
    </w:pPr>
    <w:rPr>
      <w:rFonts w:cstheme="minorHAnsi"/>
      <w:sz w:val="20"/>
      <w:szCs w:val="20"/>
    </w:rPr>
  </w:style>
  <w:style w:type="paragraph" w:styleId="TM9">
    <w:name w:val="toc 9"/>
    <w:basedOn w:val="Normal"/>
    <w:next w:val="Normal"/>
    <w:autoRedefine/>
    <w:uiPriority w:val="39"/>
    <w:semiHidden/>
    <w:unhideWhenUsed/>
    <w:rsid w:val="00F7752F"/>
    <w:pPr>
      <w:spacing w:after="0"/>
      <w:ind w:left="1760"/>
    </w:pPr>
    <w:rPr>
      <w:rFonts w:cstheme="minorHAnsi"/>
      <w:sz w:val="20"/>
      <w:szCs w:val="20"/>
    </w:rPr>
  </w:style>
  <w:style w:type="character" w:styleId="Numrodepage">
    <w:name w:val="page number"/>
    <w:basedOn w:val="Policepardfaut"/>
    <w:uiPriority w:val="99"/>
    <w:semiHidden/>
    <w:unhideWhenUsed/>
    <w:rsid w:val="001E7384"/>
  </w:style>
  <w:style w:type="character" w:customStyle="1" w:styleId="Mencinsinresolver1">
    <w:name w:val="Mención sin resolver1"/>
    <w:basedOn w:val="Policepardfaut"/>
    <w:uiPriority w:val="99"/>
    <w:semiHidden/>
    <w:unhideWhenUsed/>
    <w:rsid w:val="005168F8"/>
    <w:rPr>
      <w:color w:val="605E5C"/>
      <w:shd w:val="clear" w:color="auto" w:fill="E1DFDD"/>
    </w:rPr>
  </w:style>
  <w:style w:type="paragraph" w:customStyle="1" w:styleId="Header2a">
    <w:name w:val="Header2a"/>
    <w:basedOn w:val="Normal"/>
    <w:rsid w:val="008F591A"/>
    <w:pPr>
      <w:keepNext/>
      <w:keepLines/>
      <w:suppressAutoHyphens/>
      <w:spacing w:before="220" w:after="100" w:line="264" w:lineRule="auto"/>
    </w:pPr>
    <w:rPr>
      <w:rFonts w:ascii="Times" w:eastAsia="Times New Roman" w:hAnsi="Times" w:cs="Times New Roman"/>
      <w:b/>
      <w:caps/>
      <w:snapToGrid w:val="0"/>
      <w:sz w:val="24"/>
      <w:szCs w:val="20"/>
    </w:rPr>
  </w:style>
  <w:style w:type="character" w:customStyle="1" w:styleId="UnresolvedMention">
    <w:name w:val="Unresolved Mention"/>
    <w:basedOn w:val="Policepardfaut"/>
    <w:uiPriority w:val="99"/>
    <w:semiHidden/>
    <w:unhideWhenUsed/>
    <w:rsid w:val="005C0D71"/>
    <w:rPr>
      <w:color w:val="605E5C"/>
      <w:shd w:val="clear" w:color="auto" w:fill="E1DFDD"/>
    </w:rPr>
  </w:style>
  <w:style w:type="table" w:styleId="Grilledutableau">
    <w:name w:val="Table Grid"/>
    <w:basedOn w:val="TableauNormal"/>
    <w:uiPriority w:val="39"/>
    <w:rsid w:val="00D513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0A6ADE"/>
    <w:pPr>
      <w:keepNext/>
      <w:keepLines/>
      <w:spacing w:before="240" w:after="0"/>
      <w:outlineLvl w:val="0"/>
    </w:pPr>
    <w:rPr>
      <w:rFonts w:asciiTheme="majorHAnsi" w:eastAsiaTheme="majorEastAsia" w:hAnsiTheme="majorHAnsi" w:cstheme="majorBidi"/>
      <w:b/>
      <w:color w:val="0077C8" w:themeColor="text1"/>
      <w:sz w:val="32"/>
      <w:szCs w:val="32"/>
    </w:rPr>
  </w:style>
  <w:style w:type="paragraph" w:styleId="Titre2">
    <w:name w:val="heading 2"/>
    <w:basedOn w:val="Normal"/>
    <w:next w:val="Normal"/>
    <w:link w:val="Titre2Car"/>
    <w:uiPriority w:val="9"/>
    <w:unhideWhenUsed/>
    <w:qFormat/>
    <w:rsid w:val="003D6645"/>
    <w:pPr>
      <w:keepNext/>
      <w:keepLines/>
      <w:spacing w:before="40" w:after="0"/>
      <w:outlineLvl w:val="1"/>
    </w:pPr>
    <w:rPr>
      <w:rFonts w:ascii="Verdana" w:eastAsiaTheme="majorEastAsia" w:hAnsi="Verdana" w:cstheme="majorBidi"/>
      <w:b/>
      <w:color w:val="38ABA7" w:themeColor="accent1" w:themeShade="BF"/>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D6645"/>
    <w:rPr>
      <w:rFonts w:ascii="Verdana" w:eastAsiaTheme="majorEastAsia" w:hAnsi="Verdana" w:cstheme="majorBidi"/>
      <w:b/>
      <w:color w:val="38ABA7" w:themeColor="accent1" w:themeShade="BF"/>
      <w:sz w:val="28"/>
      <w:szCs w:val="26"/>
    </w:rPr>
  </w:style>
  <w:style w:type="paragraph" w:styleId="NormalWeb">
    <w:name w:val="Normal (Web)"/>
    <w:basedOn w:val="Normal"/>
    <w:uiPriority w:val="99"/>
    <w:unhideWhenUsed/>
    <w:rsid w:val="00F14C6D"/>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Textedebulles">
    <w:name w:val="Balloon Text"/>
    <w:basedOn w:val="Normal"/>
    <w:link w:val="TextedebullesCar"/>
    <w:uiPriority w:val="99"/>
    <w:semiHidden/>
    <w:unhideWhenUsed/>
    <w:rsid w:val="00F14C6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14C6D"/>
    <w:rPr>
      <w:rFonts w:ascii="Segoe UI" w:hAnsi="Segoe UI" w:cs="Segoe UI"/>
      <w:sz w:val="18"/>
      <w:szCs w:val="18"/>
    </w:rPr>
  </w:style>
  <w:style w:type="paragraph" w:styleId="En-tte">
    <w:name w:val="header"/>
    <w:basedOn w:val="Normal"/>
    <w:link w:val="En-tteCar"/>
    <w:uiPriority w:val="99"/>
    <w:unhideWhenUsed/>
    <w:rsid w:val="00BE6D6F"/>
    <w:pPr>
      <w:tabs>
        <w:tab w:val="center" w:pos="4513"/>
        <w:tab w:val="right" w:pos="9026"/>
      </w:tabs>
      <w:spacing w:after="0" w:line="240" w:lineRule="auto"/>
    </w:pPr>
  </w:style>
  <w:style w:type="character" w:customStyle="1" w:styleId="En-tteCar">
    <w:name w:val="En-tête Car"/>
    <w:basedOn w:val="Policepardfaut"/>
    <w:link w:val="En-tte"/>
    <w:uiPriority w:val="99"/>
    <w:rsid w:val="00BE6D6F"/>
  </w:style>
  <w:style w:type="paragraph" w:styleId="Pieddepage">
    <w:name w:val="footer"/>
    <w:basedOn w:val="Normal"/>
    <w:link w:val="PieddepageCar"/>
    <w:uiPriority w:val="99"/>
    <w:unhideWhenUsed/>
    <w:rsid w:val="00BE6D6F"/>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BE6D6F"/>
  </w:style>
  <w:style w:type="paragraph" w:styleId="Paragraphedeliste">
    <w:name w:val="List Paragraph"/>
    <w:basedOn w:val="Normal"/>
    <w:uiPriority w:val="34"/>
    <w:qFormat/>
    <w:rsid w:val="00BE6D6F"/>
    <w:pPr>
      <w:spacing w:after="0" w:line="240" w:lineRule="auto"/>
      <w:ind w:left="720"/>
      <w:contextualSpacing/>
    </w:pPr>
    <w:rPr>
      <w:rFonts w:ascii="Times New Roman" w:eastAsiaTheme="minorEastAsia" w:hAnsi="Times New Roman" w:cs="Times New Roman"/>
      <w:sz w:val="24"/>
      <w:szCs w:val="24"/>
      <w:lang w:eastAsia="en-GB"/>
    </w:rPr>
  </w:style>
  <w:style w:type="character" w:styleId="Marquedecommentaire">
    <w:name w:val="annotation reference"/>
    <w:basedOn w:val="Policepardfaut"/>
    <w:uiPriority w:val="99"/>
    <w:semiHidden/>
    <w:unhideWhenUsed/>
    <w:rsid w:val="007E5839"/>
    <w:rPr>
      <w:sz w:val="16"/>
      <w:szCs w:val="16"/>
    </w:rPr>
  </w:style>
  <w:style w:type="paragraph" w:styleId="Commentaire">
    <w:name w:val="annotation text"/>
    <w:basedOn w:val="Normal"/>
    <w:link w:val="CommentaireCar"/>
    <w:uiPriority w:val="99"/>
    <w:semiHidden/>
    <w:unhideWhenUsed/>
    <w:rsid w:val="007E5839"/>
    <w:pPr>
      <w:spacing w:line="240" w:lineRule="auto"/>
    </w:pPr>
    <w:rPr>
      <w:sz w:val="20"/>
      <w:szCs w:val="20"/>
    </w:rPr>
  </w:style>
  <w:style w:type="character" w:customStyle="1" w:styleId="CommentaireCar">
    <w:name w:val="Commentaire Car"/>
    <w:basedOn w:val="Policepardfaut"/>
    <w:link w:val="Commentaire"/>
    <w:uiPriority w:val="99"/>
    <w:semiHidden/>
    <w:rsid w:val="007E5839"/>
    <w:rPr>
      <w:sz w:val="20"/>
      <w:szCs w:val="20"/>
    </w:rPr>
  </w:style>
  <w:style w:type="paragraph" w:styleId="Objetducommentaire">
    <w:name w:val="annotation subject"/>
    <w:basedOn w:val="Commentaire"/>
    <w:next w:val="Commentaire"/>
    <w:link w:val="ObjetducommentaireCar"/>
    <w:uiPriority w:val="99"/>
    <w:semiHidden/>
    <w:unhideWhenUsed/>
    <w:rsid w:val="007E5839"/>
    <w:rPr>
      <w:b/>
      <w:bCs/>
    </w:rPr>
  </w:style>
  <w:style w:type="character" w:customStyle="1" w:styleId="ObjetducommentaireCar">
    <w:name w:val="Objet du commentaire Car"/>
    <w:basedOn w:val="CommentaireCar"/>
    <w:link w:val="Objetducommentaire"/>
    <w:uiPriority w:val="99"/>
    <w:semiHidden/>
    <w:rsid w:val="007E5839"/>
    <w:rPr>
      <w:b/>
      <w:bCs/>
      <w:sz w:val="20"/>
      <w:szCs w:val="20"/>
    </w:rPr>
  </w:style>
  <w:style w:type="paragraph" w:styleId="Sous-titre">
    <w:name w:val="Subtitle"/>
    <w:basedOn w:val="Normal"/>
    <w:next w:val="Normal"/>
    <w:link w:val="Sous-titreCar"/>
    <w:uiPriority w:val="11"/>
    <w:qFormat/>
    <w:rsid w:val="002C79B7"/>
    <w:pPr>
      <w:numPr>
        <w:ilvl w:val="1"/>
      </w:numPr>
      <w:spacing w:after="200" w:line="276" w:lineRule="auto"/>
    </w:pPr>
    <w:rPr>
      <w:rFonts w:asciiTheme="majorHAnsi" w:eastAsiaTheme="majorEastAsia" w:hAnsiTheme="majorHAnsi" w:cstheme="majorBidi"/>
      <w:i/>
      <w:iCs/>
      <w:color w:val="64CCC9" w:themeColor="accent1"/>
      <w:spacing w:val="15"/>
      <w:sz w:val="24"/>
      <w:szCs w:val="24"/>
    </w:rPr>
  </w:style>
  <w:style w:type="character" w:customStyle="1" w:styleId="Sous-titreCar">
    <w:name w:val="Sous-titre Car"/>
    <w:basedOn w:val="Policepardfaut"/>
    <w:link w:val="Sous-titre"/>
    <w:uiPriority w:val="11"/>
    <w:rsid w:val="002C79B7"/>
    <w:rPr>
      <w:rFonts w:asciiTheme="majorHAnsi" w:eastAsiaTheme="majorEastAsia" w:hAnsiTheme="majorHAnsi" w:cstheme="majorBidi"/>
      <w:i/>
      <w:iCs/>
      <w:color w:val="64CCC9" w:themeColor="accent1"/>
      <w:spacing w:val="15"/>
      <w:sz w:val="24"/>
      <w:szCs w:val="24"/>
      <w:lang w:val="es-ES"/>
    </w:rPr>
  </w:style>
  <w:style w:type="paragraph" w:styleId="Sansinterligne">
    <w:name w:val="No Spacing"/>
    <w:uiPriority w:val="1"/>
    <w:qFormat/>
    <w:rsid w:val="002C79B7"/>
    <w:pPr>
      <w:spacing w:after="0" w:line="240" w:lineRule="auto"/>
    </w:pPr>
  </w:style>
  <w:style w:type="character" w:styleId="Lienhypertexte">
    <w:name w:val="Hyperlink"/>
    <w:basedOn w:val="Policepardfaut"/>
    <w:uiPriority w:val="99"/>
    <w:rsid w:val="000C47A1"/>
    <w:rPr>
      <w:color w:val="0000FF"/>
      <w:u w:val="single"/>
    </w:rPr>
  </w:style>
  <w:style w:type="character" w:customStyle="1" w:styleId="Titre1Car">
    <w:name w:val="Titre 1 Car"/>
    <w:basedOn w:val="Policepardfaut"/>
    <w:link w:val="Titre1"/>
    <w:uiPriority w:val="9"/>
    <w:rsid w:val="000A6ADE"/>
    <w:rPr>
      <w:rFonts w:asciiTheme="majorHAnsi" w:eastAsiaTheme="majorEastAsia" w:hAnsiTheme="majorHAnsi" w:cstheme="majorBidi"/>
      <w:b/>
      <w:color w:val="0077C8" w:themeColor="text1"/>
      <w:sz w:val="32"/>
      <w:szCs w:val="32"/>
      <w:lang w:val="es-ES"/>
    </w:rPr>
  </w:style>
  <w:style w:type="paragraph" w:styleId="En-ttedetabledesmatires">
    <w:name w:val="TOC Heading"/>
    <w:basedOn w:val="Titre1"/>
    <w:next w:val="Normal"/>
    <w:uiPriority w:val="39"/>
    <w:unhideWhenUsed/>
    <w:qFormat/>
    <w:rsid w:val="00F7752F"/>
    <w:pPr>
      <w:spacing w:before="480" w:line="276" w:lineRule="auto"/>
      <w:outlineLvl w:val="9"/>
    </w:pPr>
    <w:rPr>
      <w:b w:val="0"/>
      <w:bCs/>
      <w:sz w:val="28"/>
      <w:szCs w:val="28"/>
    </w:rPr>
  </w:style>
  <w:style w:type="paragraph" w:styleId="TM2">
    <w:name w:val="toc 2"/>
    <w:basedOn w:val="Normal"/>
    <w:next w:val="Normal"/>
    <w:autoRedefine/>
    <w:uiPriority w:val="39"/>
    <w:unhideWhenUsed/>
    <w:rsid w:val="00EF5349"/>
    <w:pPr>
      <w:tabs>
        <w:tab w:val="right" w:leader="dot" w:pos="9016"/>
      </w:tabs>
      <w:spacing w:before="120" w:after="0" w:line="480" w:lineRule="auto"/>
      <w:ind w:left="220"/>
    </w:pPr>
    <w:rPr>
      <w:rFonts w:cstheme="minorHAnsi"/>
      <w:b/>
      <w:bCs/>
    </w:rPr>
  </w:style>
  <w:style w:type="paragraph" w:styleId="TM1">
    <w:name w:val="toc 1"/>
    <w:basedOn w:val="Normal"/>
    <w:next w:val="Normal"/>
    <w:autoRedefine/>
    <w:uiPriority w:val="39"/>
    <w:unhideWhenUsed/>
    <w:rsid w:val="00F7752F"/>
    <w:pPr>
      <w:spacing w:before="120" w:after="0"/>
    </w:pPr>
    <w:rPr>
      <w:rFonts w:cstheme="minorHAnsi"/>
      <w:b/>
      <w:bCs/>
      <w:i/>
      <w:iCs/>
      <w:sz w:val="24"/>
      <w:szCs w:val="24"/>
    </w:rPr>
  </w:style>
  <w:style w:type="paragraph" w:styleId="TM3">
    <w:name w:val="toc 3"/>
    <w:basedOn w:val="Normal"/>
    <w:next w:val="Normal"/>
    <w:autoRedefine/>
    <w:uiPriority w:val="39"/>
    <w:semiHidden/>
    <w:unhideWhenUsed/>
    <w:rsid w:val="00F7752F"/>
    <w:pPr>
      <w:spacing w:after="0"/>
      <w:ind w:left="440"/>
    </w:pPr>
    <w:rPr>
      <w:rFonts w:cstheme="minorHAnsi"/>
      <w:sz w:val="20"/>
      <w:szCs w:val="20"/>
    </w:rPr>
  </w:style>
  <w:style w:type="paragraph" w:styleId="TM4">
    <w:name w:val="toc 4"/>
    <w:basedOn w:val="Normal"/>
    <w:next w:val="Normal"/>
    <w:autoRedefine/>
    <w:uiPriority w:val="39"/>
    <w:semiHidden/>
    <w:unhideWhenUsed/>
    <w:rsid w:val="00F7752F"/>
    <w:pPr>
      <w:spacing w:after="0"/>
      <w:ind w:left="660"/>
    </w:pPr>
    <w:rPr>
      <w:rFonts w:cstheme="minorHAnsi"/>
      <w:sz w:val="20"/>
      <w:szCs w:val="20"/>
    </w:rPr>
  </w:style>
  <w:style w:type="paragraph" w:styleId="TM5">
    <w:name w:val="toc 5"/>
    <w:basedOn w:val="Normal"/>
    <w:next w:val="Normal"/>
    <w:autoRedefine/>
    <w:uiPriority w:val="39"/>
    <w:semiHidden/>
    <w:unhideWhenUsed/>
    <w:rsid w:val="00F7752F"/>
    <w:pPr>
      <w:spacing w:after="0"/>
      <w:ind w:left="880"/>
    </w:pPr>
    <w:rPr>
      <w:rFonts w:cstheme="minorHAnsi"/>
      <w:sz w:val="20"/>
      <w:szCs w:val="20"/>
    </w:rPr>
  </w:style>
  <w:style w:type="paragraph" w:styleId="TM6">
    <w:name w:val="toc 6"/>
    <w:basedOn w:val="Normal"/>
    <w:next w:val="Normal"/>
    <w:autoRedefine/>
    <w:uiPriority w:val="39"/>
    <w:semiHidden/>
    <w:unhideWhenUsed/>
    <w:rsid w:val="00F7752F"/>
    <w:pPr>
      <w:spacing w:after="0"/>
      <w:ind w:left="1100"/>
    </w:pPr>
    <w:rPr>
      <w:rFonts w:cstheme="minorHAnsi"/>
      <w:sz w:val="20"/>
      <w:szCs w:val="20"/>
    </w:rPr>
  </w:style>
  <w:style w:type="paragraph" w:styleId="TM7">
    <w:name w:val="toc 7"/>
    <w:basedOn w:val="Normal"/>
    <w:next w:val="Normal"/>
    <w:autoRedefine/>
    <w:uiPriority w:val="39"/>
    <w:semiHidden/>
    <w:unhideWhenUsed/>
    <w:rsid w:val="00F7752F"/>
    <w:pPr>
      <w:spacing w:after="0"/>
      <w:ind w:left="1320"/>
    </w:pPr>
    <w:rPr>
      <w:rFonts w:cstheme="minorHAnsi"/>
      <w:sz w:val="20"/>
      <w:szCs w:val="20"/>
    </w:rPr>
  </w:style>
  <w:style w:type="paragraph" w:styleId="TM8">
    <w:name w:val="toc 8"/>
    <w:basedOn w:val="Normal"/>
    <w:next w:val="Normal"/>
    <w:autoRedefine/>
    <w:uiPriority w:val="39"/>
    <w:semiHidden/>
    <w:unhideWhenUsed/>
    <w:rsid w:val="00F7752F"/>
    <w:pPr>
      <w:spacing w:after="0"/>
      <w:ind w:left="1540"/>
    </w:pPr>
    <w:rPr>
      <w:rFonts w:cstheme="minorHAnsi"/>
      <w:sz w:val="20"/>
      <w:szCs w:val="20"/>
    </w:rPr>
  </w:style>
  <w:style w:type="paragraph" w:styleId="TM9">
    <w:name w:val="toc 9"/>
    <w:basedOn w:val="Normal"/>
    <w:next w:val="Normal"/>
    <w:autoRedefine/>
    <w:uiPriority w:val="39"/>
    <w:semiHidden/>
    <w:unhideWhenUsed/>
    <w:rsid w:val="00F7752F"/>
    <w:pPr>
      <w:spacing w:after="0"/>
      <w:ind w:left="1760"/>
    </w:pPr>
    <w:rPr>
      <w:rFonts w:cstheme="minorHAnsi"/>
      <w:sz w:val="20"/>
      <w:szCs w:val="20"/>
    </w:rPr>
  </w:style>
  <w:style w:type="character" w:styleId="Numrodepage">
    <w:name w:val="page number"/>
    <w:basedOn w:val="Policepardfaut"/>
    <w:uiPriority w:val="99"/>
    <w:semiHidden/>
    <w:unhideWhenUsed/>
    <w:rsid w:val="001E7384"/>
  </w:style>
  <w:style w:type="character" w:customStyle="1" w:styleId="Mencinsinresolver1">
    <w:name w:val="Mención sin resolver1"/>
    <w:basedOn w:val="Policepardfaut"/>
    <w:uiPriority w:val="99"/>
    <w:semiHidden/>
    <w:unhideWhenUsed/>
    <w:rsid w:val="005168F8"/>
    <w:rPr>
      <w:color w:val="605E5C"/>
      <w:shd w:val="clear" w:color="auto" w:fill="E1DFDD"/>
    </w:rPr>
  </w:style>
  <w:style w:type="paragraph" w:customStyle="1" w:styleId="Header2a">
    <w:name w:val="Header2a"/>
    <w:basedOn w:val="Normal"/>
    <w:rsid w:val="008F591A"/>
    <w:pPr>
      <w:keepNext/>
      <w:keepLines/>
      <w:suppressAutoHyphens/>
      <w:spacing w:before="220" w:after="100" w:line="264" w:lineRule="auto"/>
    </w:pPr>
    <w:rPr>
      <w:rFonts w:ascii="Times" w:eastAsia="Times New Roman" w:hAnsi="Times" w:cs="Times New Roman"/>
      <w:b/>
      <w:caps/>
      <w:snapToGrid w:val="0"/>
      <w:sz w:val="24"/>
      <w:szCs w:val="20"/>
    </w:rPr>
  </w:style>
  <w:style w:type="character" w:customStyle="1" w:styleId="UnresolvedMention">
    <w:name w:val="Unresolved Mention"/>
    <w:basedOn w:val="Policepardfaut"/>
    <w:uiPriority w:val="99"/>
    <w:semiHidden/>
    <w:unhideWhenUsed/>
    <w:rsid w:val="005C0D71"/>
    <w:rPr>
      <w:color w:val="605E5C"/>
      <w:shd w:val="clear" w:color="auto" w:fill="E1DFDD"/>
    </w:rPr>
  </w:style>
  <w:style w:type="table" w:styleId="Grilledutableau">
    <w:name w:val="Table Grid"/>
    <w:basedOn w:val="TableauNormal"/>
    <w:uiPriority w:val="39"/>
    <w:rsid w:val="00D513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742423">
      <w:bodyDiv w:val="1"/>
      <w:marLeft w:val="0"/>
      <w:marRight w:val="0"/>
      <w:marTop w:val="0"/>
      <w:marBottom w:val="0"/>
      <w:divBdr>
        <w:top w:val="none" w:sz="0" w:space="0" w:color="auto"/>
        <w:left w:val="none" w:sz="0" w:space="0" w:color="auto"/>
        <w:bottom w:val="none" w:sz="0" w:space="0" w:color="auto"/>
        <w:right w:val="none" w:sz="0" w:space="0" w:color="auto"/>
      </w:divBdr>
      <w:divsChild>
        <w:div w:id="1730610503">
          <w:marLeft w:val="720"/>
          <w:marRight w:val="0"/>
          <w:marTop w:val="77"/>
          <w:marBottom w:val="188"/>
          <w:divBdr>
            <w:top w:val="none" w:sz="0" w:space="0" w:color="auto"/>
            <w:left w:val="none" w:sz="0" w:space="0" w:color="auto"/>
            <w:bottom w:val="none" w:sz="0" w:space="0" w:color="auto"/>
            <w:right w:val="none" w:sz="0" w:space="0" w:color="auto"/>
          </w:divBdr>
        </w:div>
        <w:div w:id="308171583">
          <w:marLeft w:val="720"/>
          <w:marRight w:val="0"/>
          <w:marTop w:val="77"/>
          <w:marBottom w:val="188"/>
          <w:divBdr>
            <w:top w:val="none" w:sz="0" w:space="0" w:color="auto"/>
            <w:left w:val="none" w:sz="0" w:space="0" w:color="auto"/>
            <w:bottom w:val="none" w:sz="0" w:space="0" w:color="auto"/>
            <w:right w:val="none" w:sz="0" w:space="0" w:color="auto"/>
          </w:divBdr>
        </w:div>
        <w:div w:id="1868252246">
          <w:marLeft w:val="720"/>
          <w:marRight w:val="0"/>
          <w:marTop w:val="77"/>
          <w:marBottom w:val="188"/>
          <w:divBdr>
            <w:top w:val="none" w:sz="0" w:space="0" w:color="auto"/>
            <w:left w:val="none" w:sz="0" w:space="0" w:color="auto"/>
            <w:bottom w:val="none" w:sz="0" w:space="0" w:color="auto"/>
            <w:right w:val="none" w:sz="0" w:space="0" w:color="auto"/>
          </w:divBdr>
        </w:div>
        <w:div w:id="420377988">
          <w:marLeft w:val="720"/>
          <w:marRight w:val="0"/>
          <w:marTop w:val="77"/>
          <w:marBottom w:val="188"/>
          <w:divBdr>
            <w:top w:val="none" w:sz="0" w:space="0" w:color="auto"/>
            <w:left w:val="none" w:sz="0" w:space="0" w:color="auto"/>
            <w:bottom w:val="none" w:sz="0" w:space="0" w:color="auto"/>
            <w:right w:val="none" w:sz="0" w:space="0" w:color="auto"/>
          </w:divBdr>
        </w:div>
        <w:div w:id="83234428">
          <w:marLeft w:val="720"/>
          <w:marRight w:val="0"/>
          <w:marTop w:val="77"/>
          <w:marBottom w:val="188"/>
          <w:divBdr>
            <w:top w:val="none" w:sz="0" w:space="0" w:color="auto"/>
            <w:left w:val="none" w:sz="0" w:space="0" w:color="auto"/>
            <w:bottom w:val="none" w:sz="0" w:space="0" w:color="auto"/>
            <w:right w:val="none" w:sz="0" w:space="0" w:color="auto"/>
          </w:divBdr>
        </w:div>
        <w:div w:id="1002930117">
          <w:marLeft w:val="720"/>
          <w:marRight w:val="0"/>
          <w:marTop w:val="77"/>
          <w:marBottom w:val="188"/>
          <w:divBdr>
            <w:top w:val="none" w:sz="0" w:space="0" w:color="auto"/>
            <w:left w:val="none" w:sz="0" w:space="0" w:color="auto"/>
            <w:bottom w:val="none" w:sz="0" w:space="0" w:color="auto"/>
            <w:right w:val="none" w:sz="0" w:space="0" w:color="auto"/>
          </w:divBdr>
        </w:div>
        <w:div w:id="129713826">
          <w:marLeft w:val="720"/>
          <w:marRight w:val="0"/>
          <w:marTop w:val="77"/>
          <w:marBottom w:val="188"/>
          <w:divBdr>
            <w:top w:val="none" w:sz="0" w:space="0" w:color="auto"/>
            <w:left w:val="none" w:sz="0" w:space="0" w:color="auto"/>
            <w:bottom w:val="none" w:sz="0" w:space="0" w:color="auto"/>
            <w:right w:val="none" w:sz="0" w:space="0" w:color="auto"/>
          </w:divBdr>
        </w:div>
        <w:div w:id="1799910852">
          <w:marLeft w:val="720"/>
          <w:marRight w:val="0"/>
          <w:marTop w:val="77"/>
          <w:marBottom w:val="188"/>
          <w:divBdr>
            <w:top w:val="none" w:sz="0" w:space="0" w:color="auto"/>
            <w:left w:val="none" w:sz="0" w:space="0" w:color="auto"/>
            <w:bottom w:val="none" w:sz="0" w:space="0" w:color="auto"/>
            <w:right w:val="none" w:sz="0" w:space="0" w:color="auto"/>
          </w:divBdr>
        </w:div>
        <w:div w:id="495193025">
          <w:marLeft w:val="720"/>
          <w:marRight w:val="0"/>
          <w:marTop w:val="77"/>
          <w:marBottom w:val="188"/>
          <w:divBdr>
            <w:top w:val="none" w:sz="0" w:space="0" w:color="auto"/>
            <w:left w:val="none" w:sz="0" w:space="0" w:color="auto"/>
            <w:bottom w:val="none" w:sz="0" w:space="0" w:color="auto"/>
            <w:right w:val="none" w:sz="0" w:space="0" w:color="auto"/>
          </w:divBdr>
        </w:div>
        <w:div w:id="1588270343">
          <w:marLeft w:val="720"/>
          <w:marRight w:val="0"/>
          <w:marTop w:val="77"/>
          <w:marBottom w:val="188"/>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edr.org.uk/" TargetMode="External"/><Relationship Id="rId18" Type="http://schemas.openxmlformats.org/officeDocument/2006/relationships/footer" Target="footer1.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https://humanity-inclusion.org.uk/en/disability-statistics-in-humanitarian-action" TargetMode="External"/><Relationship Id="rId17" Type="http://schemas.openxmlformats.org/officeDocument/2006/relationships/hyperlink" Target="http://www.allindiary.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ampaign-for-learning.org.uk/cfl/assets/documents/Activitiesandworksheets/diary_law.pdf"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hi.org/"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bc.co.uk/keyskills/extra/module5/3.shtml" TargetMode="External"/><Relationship Id="rId23" Type="http://schemas.openxmlformats.org/officeDocument/2006/relationships/image" Target="media/image3.png"/><Relationship Id="rId28" Type="http://schemas.microsoft.com/office/2011/relationships/people" Target="people.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redr.org.uk/" TargetMode="External"/><Relationship Id="rId22" Type="http://schemas.openxmlformats.org/officeDocument/2006/relationships/footer" Target="footer5.xml"/><Relationship Id="rId27" Type="http://schemas.microsoft.com/office/2011/relationships/commentsExtended" Target="commentsExtended.xml"/></Relationships>
</file>

<file path=word/theme/theme1.xml><?xml version="1.0" encoding="utf-8"?>
<a:theme xmlns:a="http://schemas.openxmlformats.org/drawingml/2006/main" name="Office Theme">
  <a:themeElements>
    <a:clrScheme name="HI Brand Colors">
      <a:dk1>
        <a:srgbClr val="0077C8"/>
      </a:dk1>
      <a:lt1>
        <a:srgbClr val="004F71"/>
      </a:lt1>
      <a:dk2>
        <a:srgbClr val="06038D"/>
      </a:dk2>
      <a:lt2>
        <a:srgbClr val="5BC2E7"/>
      </a:lt2>
      <a:accent1>
        <a:srgbClr val="64CCC9"/>
      </a:accent1>
      <a:accent2>
        <a:srgbClr val="F0AB00"/>
      </a:accent2>
      <a:accent3>
        <a:srgbClr val="EFC7A1"/>
      </a:accent3>
      <a:accent4>
        <a:srgbClr val="E35205"/>
      </a:accent4>
      <a:accent5>
        <a:srgbClr val="6A2A5B"/>
      </a:accent5>
      <a:accent6>
        <a:srgbClr val="FFFFFF"/>
      </a:accent6>
      <a:hlink>
        <a:srgbClr val="FFFF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3BA5C-9043-4060-9BD0-FAB80890D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17</Pages>
  <Words>3856</Words>
  <Characters>21210</Characters>
  <Application>Microsoft Office Word</Application>
  <DocSecurity>0</DocSecurity>
  <Lines>176</Lines>
  <Paragraphs>50</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HANDICAP INTERNATIONAL</Company>
  <LinksUpToDate>false</LinksUpToDate>
  <CharactersWithSpaces>25016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Carly Ziska</dc:creator>
  <cp:lastModifiedBy>Benjamin RUELLE</cp:lastModifiedBy>
  <cp:revision>89</cp:revision>
  <cp:lastPrinted>2019-06-21T12:41:00Z</cp:lastPrinted>
  <dcterms:created xsi:type="dcterms:W3CDTF">2018-11-30T14:43:00Z</dcterms:created>
  <dcterms:modified xsi:type="dcterms:W3CDTF">2019-10-15T09:41:00Z</dcterms:modified>
</cp:coreProperties>
</file>